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AACC0" w14:textId="1094C2BA" w:rsidR="007F713F" w:rsidRPr="00736A90" w:rsidRDefault="00A9689C" w:rsidP="001E6C19">
      <w:pPr>
        <w:spacing w:after="0" w:line="240" w:lineRule="auto"/>
        <w:jc w:val="center"/>
        <w:rPr>
          <w:rFonts w:ascii="Times New Roman" w:hAnsi="Times New Roman" w:cs="Times New Roman"/>
          <w:sz w:val="28"/>
          <w:szCs w:val="28"/>
          <w:lang w:val="ru-RU"/>
        </w:rPr>
      </w:pPr>
      <w:bookmarkStart w:id="0" w:name="_GoBack"/>
      <w:bookmarkEnd w:id="0"/>
      <w:r>
        <w:rPr>
          <w:rFonts w:ascii="Times New Roman" w:hAnsi="Times New Roman" w:cs="Times New Roman"/>
          <w:sz w:val="28"/>
          <w:szCs w:val="28"/>
          <w:lang w:val="ru-RU"/>
        </w:rPr>
        <w:t>Сущеня Р.В.</w:t>
      </w:r>
    </w:p>
    <w:p w14:paraId="38ECFAF3" w14:textId="032EADD5" w:rsidR="007F713F" w:rsidRPr="00736A90" w:rsidRDefault="00A9689C" w:rsidP="001E6C19">
      <w:pPr>
        <w:spacing w:after="0" w:line="240" w:lineRule="auto"/>
        <w:jc w:val="center"/>
        <w:rPr>
          <w:rFonts w:ascii="Times New Roman" w:hAnsi="Times New Roman" w:cs="Times New Roman"/>
          <w:sz w:val="28"/>
          <w:szCs w:val="28"/>
          <w:lang w:val="ru-RU"/>
        </w:rPr>
      </w:pPr>
      <w:r w:rsidRPr="00A9689C">
        <w:rPr>
          <w:rFonts w:ascii="Times New Roman" w:hAnsi="Times New Roman" w:cs="Times New Roman"/>
          <w:sz w:val="28"/>
          <w:szCs w:val="28"/>
          <w:lang w:val="ru-RU"/>
        </w:rPr>
        <w:t xml:space="preserve">ФГАОУ ВО </w:t>
      </w:r>
      <w:r w:rsidR="009D34FF">
        <w:rPr>
          <w:rFonts w:ascii="Times New Roman" w:hAnsi="Times New Roman" w:cs="Times New Roman"/>
          <w:sz w:val="28"/>
          <w:szCs w:val="28"/>
          <w:lang w:val="ru-RU"/>
        </w:rPr>
        <w:t>«</w:t>
      </w:r>
      <w:r w:rsidRPr="00A9689C">
        <w:rPr>
          <w:rFonts w:ascii="Times New Roman" w:hAnsi="Times New Roman" w:cs="Times New Roman"/>
          <w:sz w:val="28"/>
          <w:szCs w:val="28"/>
          <w:lang w:val="ru-RU"/>
        </w:rPr>
        <w:t>Московский государственный технологический университет «Станкин</w:t>
      </w:r>
      <w:r w:rsidR="009D34FF">
        <w:rPr>
          <w:rFonts w:ascii="Times New Roman" w:hAnsi="Times New Roman" w:cs="Times New Roman"/>
          <w:sz w:val="28"/>
          <w:szCs w:val="28"/>
          <w:lang w:val="ru-RU"/>
        </w:rPr>
        <w:t>»</w:t>
      </w:r>
    </w:p>
    <w:p w14:paraId="76640A20" w14:textId="09C79E64" w:rsidR="007F713F" w:rsidRDefault="00A9689C" w:rsidP="009D34FF">
      <w:pPr>
        <w:spacing w:after="0" w:line="240" w:lineRule="auto"/>
        <w:ind w:firstLine="709"/>
        <w:jc w:val="center"/>
        <w:rPr>
          <w:rStyle w:val="ac"/>
          <w:rFonts w:ascii="Times New Roman" w:hAnsi="Times New Roman" w:cs="Times New Roman"/>
          <w:sz w:val="28"/>
          <w:szCs w:val="28"/>
          <w:lang w:val="ru-RU"/>
        </w:rPr>
      </w:pPr>
      <w:r w:rsidRPr="001E6C19">
        <w:t>romanscool</w:t>
      </w:r>
      <w:r w:rsidRPr="001E6C19">
        <w:rPr>
          <w:lang w:val="ru-RU"/>
        </w:rPr>
        <w:t>2000@</w:t>
      </w:r>
      <w:r w:rsidRPr="001E6C19">
        <w:t>gmail</w:t>
      </w:r>
      <w:r w:rsidRPr="001E6C19">
        <w:rPr>
          <w:lang w:val="ru-RU"/>
        </w:rPr>
        <w:t>.</w:t>
      </w:r>
      <w:r w:rsidRPr="001E6C19">
        <w:t>com</w:t>
      </w:r>
    </w:p>
    <w:p w14:paraId="5608D079" w14:textId="77777777" w:rsidR="009D34FF" w:rsidRPr="00932D68" w:rsidRDefault="009D34FF" w:rsidP="009D34FF">
      <w:pPr>
        <w:spacing w:after="0" w:line="240" w:lineRule="auto"/>
        <w:ind w:firstLine="709"/>
        <w:jc w:val="center"/>
        <w:rPr>
          <w:rFonts w:ascii="Times New Roman" w:hAnsi="Times New Roman" w:cs="Times New Roman"/>
          <w:sz w:val="28"/>
          <w:szCs w:val="28"/>
          <w:lang w:val="ru-RU"/>
        </w:rPr>
      </w:pPr>
    </w:p>
    <w:p w14:paraId="76E56342" w14:textId="361C7D74" w:rsidR="007F713F" w:rsidRPr="00736A90" w:rsidRDefault="00932D68" w:rsidP="009D34FF">
      <w:pPr>
        <w:snapToGrid w:val="0"/>
        <w:spacing w:line="240" w:lineRule="auto"/>
        <w:jc w:val="center"/>
        <w:rPr>
          <w:rFonts w:ascii="Times New Roman" w:hAnsi="Times New Roman" w:cs="Times New Roman"/>
          <w:b/>
          <w:bCs/>
          <w:sz w:val="28"/>
          <w:szCs w:val="28"/>
          <w:lang w:val="ru-RU"/>
        </w:rPr>
      </w:pPr>
      <w:r w:rsidRPr="00932D68">
        <w:rPr>
          <w:rFonts w:ascii="Times New Roman" w:hAnsi="Times New Roman" w:cs="Times New Roman"/>
          <w:b/>
          <w:bCs/>
          <w:sz w:val="28"/>
          <w:szCs w:val="28"/>
          <w:lang w:val="ru-RU"/>
        </w:rPr>
        <w:t>Управление распределением нагрузки в системах 1С с учётом интегральной оценки состояния узлов</w:t>
      </w:r>
    </w:p>
    <w:p w14:paraId="591DE212" w14:textId="10CF01CA" w:rsidR="007F713F" w:rsidRPr="00736A90" w:rsidRDefault="00A9689C" w:rsidP="001E6C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Suschenya R.V</w:t>
      </w:r>
      <w:r w:rsidR="007F713F" w:rsidRPr="00736A90">
        <w:rPr>
          <w:rFonts w:ascii="Times New Roman" w:hAnsi="Times New Roman" w:cs="Times New Roman"/>
          <w:sz w:val="28"/>
          <w:szCs w:val="28"/>
        </w:rPr>
        <w:t>.</w:t>
      </w:r>
    </w:p>
    <w:p w14:paraId="6A76B98F" w14:textId="6F9199FD" w:rsidR="007F713F" w:rsidRPr="00736A90" w:rsidRDefault="00A9689C" w:rsidP="009D34FF">
      <w:pPr>
        <w:spacing w:line="240" w:lineRule="auto"/>
        <w:jc w:val="center"/>
        <w:rPr>
          <w:rFonts w:ascii="Times New Roman" w:hAnsi="Times New Roman" w:cs="Times New Roman"/>
          <w:sz w:val="28"/>
          <w:szCs w:val="28"/>
        </w:rPr>
      </w:pPr>
      <w:r w:rsidRPr="00A9689C">
        <w:rPr>
          <w:rFonts w:ascii="Times New Roman" w:hAnsi="Times New Roman" w:cs="Times New Roman"/>
          <w:sz w:val="28"/>
          <w:szCs w:val="28"/>
        </w:rPr>
        <w:t xml:space="preserve">Moscow State University of Technology </w:t>
      </w:r>
      <w:r w:rsidR="009D34FF" w:rsidRPr="001E6C19">
        <w:rPr>
          <w:rFonts w:ascii="Times New Roman" w:hAnsi="Times New Roman" w:cs="Times New Roman"/>
          <w:sz w:val="28"/>
          <w:szCs w:val="28"/>
        </w:rPr>
        <w:t>«</w:t>
      </w:r>
      <w:r w:rsidRPr="00A9689C">
        <w:rPr>
          <w:rFonts w:ascii="Times New Roman" w:hAnsi="Times New Roman" w:cs="Times New Roman"/>
          <w:sz w:val="28"/>
          <w:szCs w:val="28"/>
        </w:rPr>
        <w:t>STANKIN</w:t>
      </w:r>
      <w:r w:rsidR="009D34FF" w:rsidRPr="001E6C19">
        <w:rPr>
          <w:rFonts w:ascii="Times New Roman" w:hAnsi="Times New Roman" w:cs="Times New Roman"/>
          <w:sz w:val="28"/>
          <w:szCs w:val="28"/>
        </w:rPr>
        <w:t>»</w:t>
      </w:r>
    </w:p>
    <w:p w14:paraId="67B987CD" w14:textId="784B47DE" w:rsidR="007F713F" w:rsidRDefault="00932D68" w:rsidP="009D34FF">
      <w:pPr>
        <w:spacing w:line="240" w:lineRule="auto"/>
        <w:jc w:val="center"/>
        <w:rPr>
          <w:rFonts w:ascii="Times New Roman" w:hAnsi="Times New Roman" w:cs="Times New Roman"/>
          <w:b/>
          <w:bCs/>
          <w:sz w:val="28"/>
          <w:szCs w:val="28"/>
        </w:rPr>
      </w:pPr>
      <w:r w:rsidRPr="00932D68">
        <w:rPr>
          <w:rFonts w:ascii="Times New Roman" w:hAnsi="Times New Roman" w:cs="Times New Roman"/>
          <w:b/>
          <w:bCs/>
          <w:sz w:val="28"/>
          <w:szCs w:val="28"/>
        </w:rPr>
        <w:t xml:space="preserve">Load </w:t>
      </w:r>
      <w:r w:rsidR="00C616E2">
        <w:rPr>
          <w:rFonts w:ascii="Times New Roman" w:hAnsi="Times New Roman" w:cs="Times New Roman"/>
          <w:b/>
          <w:bCs/>
          <w:sz w:val="28"/>
          <w:szCs w:val="28"/>
        </w:rPr>
        <w:t>d</w:t>
      </w:r>
      <w:r w:rsidRPr="00932D68">
        <w:rPr>
          <w:rFonts w:ascii="Times New Roman" w:hAnsi="Times New Roman" w:cs="Times New Roman"/>
          <w:b/>
          <w:bCs/>
          <w:sz w:val="28"/>
          <w:szCs w:val="28"/>
        </w:rPr>
        <w:t xml:space="preserve">istribution </w:t>
      </w:r>
      <w:r w:rsidR="00C616E2">
        <w:rPr>
          <w:rFonts w:ascii="Times New Roman" w:hAnsi="Times New Roman" w:cs="Times New Roman"/>
          <w:b/>
          <w:bCs/>
          <w:sz w:val="28"/>
          <w:szCs w:val="28"/>
        </w:rPr>
        <w:t>m</w:t>
      </w:r>
      <w:r w:rsidRPr="00932D68">
        <w:rPr>
          <w:rFonts w:ascii="Times New Roman" w:hAnsi="Times New Roman" w:cs="Times New Roman"/>
          <w:b/>
          <w:bCs/>
          <w:sz w:val="28"/>
          <w:szCs w:val="28"/>
        </w:rPr>
        <w:t xml:space="preserve">anagement in 1C </w:t>
      </w:r>
      <w:r w:rsidR="00C616E2">
        <w:rPr>
          <w:rFonts w:ascii="Times New Roman" w:hAnsi="Times New Roman" w:cs="Times New Roman"/>
          <w:b/>
          <w:bCs/>
          <w:sz w:val="28"/>
          <w:szCs w:val="28"/>
        </w:rPr>
        <w:t>s</w:t>
      </w:r>
      <w:r w:rsidRPr="00932D68">
        <w:rPr>
          <w:rFonts w:ascii="Times New Roman" w:hAnsi="Times New Roman" w:cs="Times New Roman"/>
          <w:b/>
          <w:bCs/>
          <w:sz w:val="28"/>
          <w:szCs w:val="28"/>
        </w:rPr>
        <w:t xml:space="preserve">ystems </w:t>
      </w:r>
      <w:r w:rsidR="00C616E2">
        <w:rPr>
          <w:rFonts w:ascii="Times New Roman" w:hAnsi="Times New Roman" w:cs="Times New Roman"/>
          <w:b/>
          <w:bCs/>
          <w:sz w:val="28"/>
          <w:szCs w:val="28"/>
        </w:rPr>
        <w:t>b</w:t>
      </w:r>
      <w:r w:rsidRPr="00932D68">
        <w:rPr>
          <w:rFonts w:ascii="Times New Roman" w:hAnsi="Times New Roman" w:cs="Times New Roman"/>
          <w:b/>
          <w:bCs/>
          <w:sz w:val="28"/>
          <w:szCs w:val="28"/>
        </w:rPr>
        <w:t xml:space="preserve">ased on </w:t>
      </w:r>
      <w:r w:rsidR="00C616E2">
        <w:rPr>
          <w:rFonts w:ascii="Times New Roman" w:hAnsi="Times New Roman" w:cs="Times New Roman"/>
          <w:b/>
          <w:bCs/>
          <w:sz w:val="28"/>
          <w:szCs w:val="28"/>
        </w:rPr>
        <w:t>i</w:t>
      </w:r>
      <w:r w:rsidRPr="00932D68">
        <w:rPr>
          <w:rFonts w:ascii="Times New Roman" w:hAnsi="Times New Roman" w:cs="Times New Roman"/>
          <w:b/>
          <w:bCs/>
          <w:sz w:val="28"/>
          <w:szCs w:val="28"/>
        </w:rPr>
        <w:t xml:space="preserve">ntegral </w:t>
      </w:r>
      <w:r w:rsidR="00C616E2">
        <w:rPr>
          <w:rFonts w:ascii="Times New Roman" w:hAnsi="Times New Roman" w:cs="Times New Roman"/>
          <w:b/>
          <w:bCs/>
          <w:sz w:val="28"/>
          <w:szCs w:val="28"/>
        </w:rPr>
        <w:t>a</w:t>
      </w:r>
      <w:r w:rsidRPr="00932D68">
        <w:rPr>
          <w:rFonts w:ascii="Times New Roman" w:hAnsi="Times New Roman" w:cs="Times New Roman"/>
          <w:b/>
          <w:bCs/>
          <w:sz w:val="28"/>
          <w:szCs w:val="28"/>
        </w:rPr>
        <w:t xml:space="preserve">ssessment of </w:t>
      </w:r>
      <w:r w:rsidR="00C616E2">
        <w:rPr>
          <w:rFonts w:ascii="Times New Roman" w:hAnsi="Times New Roman" w:cs="Times New Roman"/>
          <w:b/>
          <w:bCs/>
          <w:sz w:val="28"/>
          <w:szCs w:val="28"/>
        </w:rPr>
        <w:t>n</w:t>
      </w:r>
      <w:r w:rsidRPr="00932D68">
        <w:rPr>
          <w:rFonts w:ascii="Times New Roman" w:hAnsi="Times New Roman" w:cs="Times New Roman"/>
          <w:b/>
          <w:bCs/>
          <w:sz w:val="28"/>
          <w:szCs w:val="28"/>
        </w:rPr>
        <w:t xml:space="preserve">ode </w:t>
      </w:r>
      <w:r w:rsidR="00C616E2">
        <w:rPr>
          <w:rFonts w:ascii="Times New Roman" w:hAnsi="Times New Roman" w:cs="Times New Roman"/>
          <w:b/>
          <w:bCs/>
          <w:sz w:val="28"/>
          <w:szCs w:val="28"/>
        </w:rPr>
        <w:t>s</w:t>
      </w:r>
      <w:r w:rsidRPr="00932D68">
        <w:rPr>
          <w:rFonts w:ascii="Times New Roman" w:hAnsi="Times New Roman" w:cs="Times New Roman"/>
          <w:b/>
          <w:bCs/>
          <w:sz w:val="28"/>
          <w:szCs w:val="28"/>
        </w:rPr>
        <w:t>tate</w:t>
      </w:r>
      <w:r w:rsidR="00C616E2">
        <w:rPr>
          <w:rFonts w:ascii="Times New Roman" w:hAnsi="Times New Roman" w:cs="Times New Roman"/>
          <w:b/>
          <w:bCs/>
          <w:sz w:val="28"/>
          <w:szCs w:val="28"/>
        </w:rPr>
        <w:t>s</w:t>
      </w:r>
    </w:p>
    <w:p w14:paraId="539BB00B" w14:textId="77777777" w:rsidR="00890A28" w:rsidRPr="00BC08B6" w:rsidRDefault="00EE627D" w:rsidP="009D34FF">
      <w:pPr>
        <w:spacing w:line="240" w:lineRule="auto"/>
        <w:jc w:val="center"/>
        <w:rPr>
          <w:rFonts w:ascii="Times New Roman" w:hAnsi="Times New Roman" w:cs="Times New Roman"/>
          <w:b/>
          <w:bCs/>
          <w:sz w:val="28"/>
          <w:szCs w:val="28"/>
          <w:lang w:val="ru-RU"/>
        </w:rPr>
      </w:pPr>
      <w:r w:rsidRPr="00BC08B6">
        <w:rPr>
          <w:rFonts w:ascii="Times New Roman" w:hAnsi="Times New Roman" w:cs="Times New Roman"/>
          <w:b/>
          <w:bCs/>
          <w:sz w:val="28"/>
          <w:szCs w:val="28"/>
          <w:lang w:val="ru-RU"/>
        </w:rPr>
        <w:t>Аннотация</w:t>
      </w:r>
    </w:p>
    <w:p w14:paraId="16BD7768" w14:textId="47C1B64B" w:rsidR="008060F1" w:rsidRPr="00846C3A" w:rsidRDefault="00932D68" w:rsidP="009D34FF">
      <w:pPr>
        <w:autoSpaceDE w:val="0"/>
        <w:autoSpaceDN w:val="0"/>
        <w:adjustRightInd w:val="0"/>
        <w:spacing w:after="0" w:line="240" w:lineRule="auto"/>
        <w:ind w:firstLine="720"/>
        <w:jc w:val="both"/>
        <w:rPr>
          <w:rFonts w:ascii="Times New Roman" w:hAnsi="Times New Roman" w:cs="Times New Roman"/>
          <w:kern w:val="0"/>
          <w:sz w:val="28"/>
          <w:szCs w:val="28"/>
          <w:lang w:val="ru-RU"/>
        </w:rPr>
      </w:pPr>
      <w:r w:rsidRPr="00932D68">
        <w:rPr>
          <w:rFonts w:ascii="Times New Roman" w:hAnsi="Times New Roman" w:cs="Times New Roman"/>
          <w:kern w:val="0"/>
          <w:sz w:val="28"/>
          <w:szCs w:val="28"/>
          <w:lang w:val="ru-RU"/>
        </w:rPr>
        <w:t>В работе рассматривается подход к управлению распределением нагрузки в распределённых информационных системах на платформе 1С с учётом текущего состояния узлов. Показано, что применение классических алгоритмов балансировки, основанных на статических или заранее заданных параметрах, не обеспечивает устойчивой работы системы в условиях переменной и пиково возрастающей нагрузки. Предлагается использовать интегральную оценку состояния узлов в качестве управляющего фактора при принятии решений о распределении нагрузки. Такой подход позволяет учитывать фактическую устойчивость узлов и снижать риск их перегрузки при прикладной эксплуатации. Рассматриваются особенности применения метода в системах 1С с ограниченными вычислительными ресурсами и периодическими всплесками нагрузки. Полученные результаты демонстрируют целесообразность использования диагностических показателей состояния в задачах адаптивного управления нагрузкой и балансировки</w:t>
      </w:r>
      <w:r w:rsidR="00846C3A">
        <w:rPr>
          <w:rFonts w:ascii="Times New Roman" w:hAnsi="Times New Roman" w:cs="Times New Roman"/>
          <w:kern w:val="0"/>
          <w:sz w:val="28"/>
          <w:szCs w:val="28"/>
          <w:lang w:val="ru-RU"/>
        </w:rPr>
        <w:t>.</w:t>
      </w:r>
    </w:p>
    <w:p w14:paraId="7D9A8959" w14:textId="77777777" w:rsidR="00BC08B6" w:rsidRPr="00EC7E9B" w:rsidRDefault="00BC08B6" w:rsidP="009D34FF">
      <w:pPr>
        <w:spacing w:line="240" w:lineRule="auto"/>
        <w:jc w:val="center"/>
        <w:rPr>
          <w:rFonts w:ascii="Times New Roman" w:hAnsi="Times New Roman" w:cs="Times New Roman"/>
          <w:b/>
          <w:bCs/>
          <w:sz w:val="28"/>
          <w:szCs w:val="28"/>
        </w:rPr>
      </w:pPr>
      <w:r w:rsidRPr="00BC08B6">
        <w:rPr>
          <w:rFonts w:ascii="Times New Roman" w:hAnsi="Times New Roman" w:cs="Times New Roman"/>
          <w:b/>
          <w:bCs/>
          <w:kern w:val="0"/>
          <w:sz w:val="28"/>
          <w:szCs w:val="28"/>
        </w:rPr>
        <w:t>Abstract</w:t>
      </w:r>
    </w:p>
    <w:p w14:paraId="2C9420DB" w14:textId="7EDFBA4A" w:rsidR="00E64C0C" w:rsidRPr="00E64C0C" w:rsidRDefault="00C616E2" w:rsidP="009D34FF">
      <w:pPr>
        <w:spacing w:after="158" w:line="240" w:lineRule="auto"/>
        <w:ind w:firstLine="720"/>
        <w:jc w:val="both"/>
        <w:rPr>
          <w:rFonts w:ascii="Times New Roman" w:hAnsi="Times New Roman" w:cs="Times New Roman"/>
          <w:sz w:val="28"/>
          <w:szCs w:val="28"/>
        </w:rPr>
      </w:pPr>
      <w:r>
        <w:rPr>
          <w:rFonts w:ascii="Times New Roman" w:hAnsi="Times New Roman" w:cs="Times New Roman"/>
          <w:kern w:val="0"/>
          <w:sz w:val="28"/>
          <w:szCs w:val="28"/>
        </w:rPr>
        <w:t>The article</w:t>
      </w:r>
      <w:r w:rsidR="00932D68" w:rsidRPr="00932D68">
        <w:rPr>
          <w:rFonts w:ascii="Times New Roman" w:hAnsi="Times New Roman" w:cs="Times New Roman"/>
          <w:kern w:val="0"/>
          <w:sz w:val="28"/>
          <w:szCs w:val="28"/>
        </w:rPr>
        <w:t xml:space="preserve"> </w:t>
      </w:r>
      <w:r>
        <w:rPr>
          <w:rFonts w:ascii="Times New Roman" w:hAnsi="Times New Roman" w:cs="Times New Roman"/>
          <w:kern w:val="0"/>
          <w:sz w:val="28"/>
          <w:szCs w:val="28"/>
        </w:rPr>
        <w:t>reviews</w:t>
      </w:r>
      <w:r w:rsidRPr="00932D68">
        <w:rPr>
          <w:rFonts w:ascii="Times New Roman" w:hAnsi="Times New Roman" w:cs="Times New Roman"/>
          <w:kern w:val="0"/>
          <w:sz w:val="28"/>
          <w:szCs w:val="28"/>
        </w:rPr>
        <w:t xml:space="preserve"> </w:t>
      </w:r>
      <w:r w:rsidR="00932D68" w:rsidRPr="00932D68">
        <w:rPr>
          <w:rFonts w:ascii="Times New Roman" w:hAnsi="Times New Roman" w:cs="Times New Roman"/>
          <w:kern w:val="0"/>
          <w:sz w:val="28"/>
          <w:szCs w:val="28"/>
        </w:rPr>
        <w:t>an approach to load distribution management in distributed information systems implemented on the 1C platform</w:t>
      </w:r>
      <w:r>
        <w:rPr>
          <w:rFonts w:ascii="Times New Roman" w:hAnsi="Times New Roman" w:cs="Times New Roman"/>
          <w:kern w:val="0"/>
          <w:sz w:val="28"/>
          <w:szCs w:val="28"/>
        </w:rPr>
        <w:t>, which considers</w:t>
      </w:r>
      <w:r w:rsidR="00932D68" w:rsidRPr="00932D68">
        <w:rPr>
          <w:rFonts w:ascii="Times New Roman" w:hAnsi="Times New Roman" w:cs="Times New Roman"/>
          <w:kern w:val="0"/>
          <w:sz w:val="28"/>
          <w:szCs w:val="28"/>
        </w:rPr>
        <w:t xml:space="preserve"> the current state of nodes. </w:t>
      </w:r>
      <w:r>
        <w:rPr>
          <w:rFonts w:ascii="Times New Roman" w:hAnsi="Times New Roman" w:cs="Times New Roman"/>
          <w:kern w:val="0"/>
          <w:sz w:val="28"/>
          <w:szCs w:val="28"/>
        </w:rPr>
        <w:t>The author demonstrates</w:t>
      </w:r>
      <w:r w:rsidR="00932D68" w:rsidRPr="00932D68">
        <w:rPr>
          <w:rFonts w:ascii="Times New Roman" w:hAnsi="Times New Roman" w:cs="Times New Roman"/>
          <w:kern w:val="0"/>
          <w:sz w:val="28"/>
          <w:szCs w:val="28"/>
        </w:rPr>
        <w:t xml:space="preserve"> that the use of classical load balancing algorithms based on static or predefined parameters does not </w:t>
      </w:r>
      <w:r>
        <w:rPr>
          <w:rFonts w:ascii="Times New Roman" w:hAnsi="Times New Roman" w:cs="Times New Roman"/>
          <w:kern w:val="0"/>
          <w:sz w:val="28"/>
          <w:szCs w:val="28"/>
        </w:rPr>
        <w:t xml:space="preserve">guarantee </w:t>
      </w:r>
      <w:r w:rsidR="00932D68" w:rsidRPr="00932D68">
        <w:rPr>
          <w:rFonts w:ascii="Times New Roman" w:hAnsi="Times New Roman" w:cs="Times New Roman"/>
          <w:kern w:val="0"/>
          <w:sz w:val="28"/>
          <w:szCs w:val="28"/>
        </w:rPr>
        <w:t>stable system operation under variable and peak workloads. The proposed approach employs an integral assessment of node state</w:t>
      </w:r>
      <w:r>
        <w:rPr>
          <w:rFonts w:ascii="Times New Roman" w:hAnsi="Times New Roman" w:cs="Times New Roman"/>
          <w:kern w:val="0"/>
          <w:sz w:val="28"/>
          <w:szCs w:val="28"/>
        </w:rPr>
        <w:t>s</w:t>
      </w:r>
      <w:r w:rsidR="00932D68" w:rsidRPr="00932D68">
        <w:rPr>
          <w:rFonts w:ascii="Times New Roman" w:hAnsi="Times New Roman" w:cs="Times New Roman"/>
          <w:kern w:val="0"/>
          <w:sz w:val="28"/>
          <w:szCs w:val="28"/>
        </w:rPr>
        <w:t xml:space="preserve"> as a control factor </w:t>
      </w:r>
      <w:r>
        <w:rPr>
          <w:rFonts w:ascii="Times New Roman" w:hAnsi="Times New Roman" w:cs="Times New Roman"/>
          <w:kern w:val="0"/>
          <w:sz w:val="28"/>
          <w:szCs w:val="28"/>
        </w:rPr>
        <w:t>affecting</w:t>
      </w:r>
      <w:r w:rsidRPr="00932D68">
        <w:rPr>
          <w:rFonts w:ascii="Times New Roman" w:hAnsi="Times New Roman" w:cs="Times New Roman"/>
          <w:kern w:val="0"/>
          <w:sz w:val="28"/>
          <w:szCs w:val="28"/>
        </w:rPr>
        <w:t xml:space="preserve"> </w:t>
      </w:r>
      <w:r w:rsidR="00932D68" w:rsidRPr="00932D68">
        <w:rPr>
          <w:rFonts w:ascii="Times New Roman" w:hAnsi="Times New Roman" w:cs="Times New Roman"/>
          <w:kern w:val="0"/>
          <w:sz w:val="28"/>
          <w:szCs w:val="28"/>
        </w:rPr>
        <w:t xml:space="preserve">load distribution decisions. This makes it possible to take into account the actual stability of nodes and reduce the risk of overload during </w:t>
      </w:r>
      <w:r>
        <w:rPr>
          <w:rFonts w:ascii="Times New Roman" w:hAnsi="Times New Roman" w:cs="Times New Roman"/>
          <w:kern w:val="0"/>
          <w:sz w:val="28"/>
          <w:szCs w:val="28"/>
        </w:rPr>
        <w:t>live</w:t>
      </w:r>
      <w:r w:rsidRPr="00932D68">
        <w:rPr>
          <w:rFonts w:ascii="Times New Roman" w:hAnsi="Times New Roman" w:cs="Times New Roman"/>
          <w:kern w:val="0"/>
          <w:sz w:val="28"/>
          <w:szCs w:val="28"/>
        </w:rPr>
        <w:t xml:space="preserve"> </w:t>
      </w:r>
      <w:r w:rsidR="00932D68" w:rsidRPr="00932D68">
        <w:rPr>
          <w:rFonts w:ascii="Times New Roman" w:hAnsi="Times New Roman" w:cs="Times New Roman"/>
          <w:kern w:val="0"/>
          <w:sz w:val="28"/>
          <w:szCs w:val="28"/>
        </w:rPr>
        <w:t xml:space="preserve">operation. The </w:t>
      </w:r>
      <w:r w:rsidR="003A6351">
        <w:rPr>
          <w:rFonts w:ascii="Times New Roman" w:hAnsi="Times New Roman" w:cs="Times New Roman"/>
          <w:kern w:val="0"/>
          <w:sz w:val="28"/>
          <w:szCs w:val="28"/>
        </w:rPr>
        <w:t>article also considers aspects of</w:t>
      </w:r>
      <w:r w:rsidR="00932D68" w:rsidRPr="00932D68">
        <w:rPr>
          <w:rFonts w:ascii="Times New Roman" w:hAnsi="Times New Roman" w:cs="Times New Roman"/>
          <w:kern w:val="0"/>
          <w:sz w:val="28"/>
          <w:szCs w:val="28"/>
        </w:rPr>
        <w:t xml:space="preserve"> applying the method in 1C systems with limited computational resources and periodic load bursts. The obtained results demonstrate the feasibility of using diagnostic state indicators in adaptive load management and balancing tasks</w:t>
      </w:r>
      <w:r w:rsidR="00E64C0C" w:rsidRPr="00E64C0C">
        <w:rPr>
          <w:rFonts w:ascii="Times New Roman" w:hAnsi="Times New Roman" w:cs="Times New Roman"/>
          <w:kern w:val="0"/>
          <w:sz w:val="28"/>
          <w:szCs w:val="28"/>
        </w:rPr>
        <w:t>.</w:t>
      </w:r>
    </w:p>
    <w:p w14:paraId="49BD3F69" w14:textId="40E4167C" w:rsidR="00F14442" w:rsidRPr="00393715" w:rsidRDefault="00F14442" w:rsidP="009D34FF">
      <w:pPr>
        <w:spacing w:after="158" w:line="240" w:lineRule="auto"/>
        <w:ind w:firstLine="720"/>
        <w:jc w:val="both"/>
        <w:rPr>
          <w:rFonts w:ascii="Times New Roman" w:hAnsi="Times New Roman" w:cs="Times New Roman"/>
          <w:sz w:val="28"/>
          <w:szCs w:val="28"/>
          <w:lang w:val="ru-RU"/>
        </w:rPr>
      </w:pPr>
      <w:r w:rsidRPr="00703574">
        <w:rPr>
          <w:rFonts w:ascii="Times New Roman" w:hAnsi="Times New Roman" w:cs="Times New Roman"/>
          <w:b/>
          <w:bCs/>
          <w:sz w:val="28"/>
          <w:szCs w:val="28"/>
          <w:lang w:val="ru-RU"/>
        </w:rPr>
        <w:lastRenderedPageBreak/>
        <w:t>Ключевые</w:t>
      </w:r>
      <w:r w:rsidR="00703574" w:rsidRPr="00703574">
        <w:rPr>
          <w:rFonts w:ascii="Times New Roman" w:hAnsi="Times New Roman" w:cs="Times New Roman"/>
          <w:b/>
          <w:bCs/>
          <w:sz w:val="28"/>
          <w:szCs w:val="28"/>
          <w:lang w:val="ru-RU"/>
        </w:rPr>
        <w:t xml:space="preserve"> </w:t>
      </w:r>
      <w:r w:rsidRPr="00703574">
        <w:rPr>
          <w:rFonts w:ascii="Times New Roman" w:hAnsi="Times New Roman" w:cs="Times New Roman"/>
          <w:b/>
          <w:bCs/>
          <w:sz w:val="28"/>
          <w:szCs w:val="28"/>
          <w:lang w:val="ru-RU"/>
        </w:rPr>
        <w:t>слова:</w:t>
      </w:r>
      <w:r w:rsidR="00703574" w:rsidRPr="00703574">
        <w:rPr>
          <w:rFonts w:ascii="Times New Roman" w:hAnsi="Times New Roman" w:cs="Times New Roman"/>
          <w:sz w:val="28"/>
          <w:szCs w:val="28"/>
          <w:lang w:val="ru-RU"/>
        </w:rPr>
        <w:t xml:space="preserve"> </w:t>
      </w:r>
      <w:r w:rsidR="0057495D" w:rsidRPr="0057495D">
        <w:rPr>
          <w:rFonts w:ascii="Times New Roman" w:hAnsi="Times New Roman" w:cs="Times New Roman"/>
          <w:sz w:val="28"/>
          <w:szCs w:val="28"/>
          <w:lang w:val="ru-RU"/>
        </w:rPr>
        <w:t>распределение</w:t>
      </w:r>
      <w:r w:rsidR="009D34FF">
        <w:rPr>
          <w:rFonts w:ascii="Times New Roman" w:hAnsi="Times New Roman" w:cs="Times New Roman"/>
          <w:sz w:val="28"/>
          <w:szCs w:val="28"/>
          <w:lang w:val="ru-RU"/>
        </w:rPr>
        <w:t>,</w:t>
      </w:r>
      <w:r w:rsidR="0057495D" w:rsidRPr="0057495D">
        <w:rPr>
          <w:rFonts w:ascii="Times New Roman" w:hAnsi="Times New Roman" w:cs="Times New Roman"/>
          <w:sz w:val="28"/>
          <w:szCs w:val="28"/>
          <w:lang w:val="ru-RU"/>
        </w:rPr>
        <w:t xml:space="preserve"> нагрузк</w:t>
      </w:r>
      <w:r w:rsidR="009D34FF">
        <w:rPr>
          <w:rFonts w:ascii="Times New Roman" w:hAnsi="Times New Roman" w:cs="Times New Roman"/>
          <w:sz w:val="28"/>
          <w:szCs w:val="28"/>
          <w:lang w:val="ru-RU"/>
        </w:rPr>
        <w:t>а</w:t>
      </w:r>
      <w:r w:rsidR="0057495D" w:rsidRPr="0057495D">
        <w:rPr>
          <w:rFonts w:ascii="Times New Roman" w:hAnsi="Times New Roman" w:cs="Times New Roman"/>
          <w:sz w:val="28"/>
          <w:szCs w:val="28"/>
          <w:lang w:val="ru-RU"/>
        </w:rPr>
        <w:t>, балансировка</w:t>
      </w:r>
      <w:r w:rsidR="009D34FF">
        <w:rPr>
          <w:rFonts w:ascii="Times New Roman" w:hAnsi="Times New Roman" w:cs="Times New Roman"/>
          <w:sz w:val="28"/>
          <w:szCs w:val="28"/>
          <w:lang w:val="ru-RU"/>
        </w:rPr>
        <w:t>,</w:t>
      </w:r>
      <w:r w:rsidR="0057495D" w:rsidRPr="0057495D">
        <w:rPr>
          <w:rFonts w:ascii="Times New Roman" w:hAnsi="Times New Roman" w:cs="Times New Roman"/>
          <w:sz w:val="28"/>
          <w:szCs w:val="28"/>
          <w:lang w:val="ru-RU"/>
        </w:rPr>
        <w:t xml:space="preserve"> платформа</w:t>
      </w:r>
      <w:r w:rsidR="009D34FF">
        <w:rPr>
          <w:rFonts w:ascii="Times New Roman" w:hAnsi="Times New Roman" w:cs="Times New Roman"/>
          <w:sz w:val="28"/>
          <w:szCs w:val="28"/>
          <w:lang w:val="ru-RU"/>
        </w:rPr>
        <w:t>,</w:t>
      </w:r>
      <w:r w:rsidR="0057495D" w:rsidRPr="0057495D">
        <w:rPr>
          <w:rFonts w:ascii="Times New Roman" w:hAnsi="Times New Roman" w:cs="Times New Roman"/>
          <w:sz w:val="28"/>
          <w:szCs w:val="28"/>
          <w:lang w:val="ru-RU"/>
        </w:rPr>
        <w:t xml:space="preserve"> 1С, состояние</w:t>
      </w:r>
      <w:r w:rsidR="009D34FF">
        <w:rPr>
          <w:rFonts w:ascii="Times New Roman" w:hAnsi="Times New Roman" w:cs="Times New Roman"/>
          <w:sz w:val="28"/>
          <w:szCs w:val="28"/>
          <w:lang w:val="ru-RU"/>
        </w:rPr>
        <w:t>,</w:t>
      </w:r>
      <w:r w:rsidR="0057495D" w:rsidRPr="0057495D">
        <w:rPr>
          <w:rFonts w:ascii="Times New Roman" w:hAnsi="Times New Roman" w:cs="Times New Roman"/>
          <w:sz w:val="28"/>
          <w:szCs w:val="28"/>
          <w:lang w:val="ru-RU"/>
        </w:rPr>
        <w:t xml:space="preserve"> узл</w:t>
      </w:r>
      <w:r w:rsidR="009D34FF">
        <w:rPr>
          <w:rFonts w:ascii="Times New Roman" w:hAnsi="Times New Roman" w:cs="Times New Roman"/>
          <w:sz w:val="28"/>
          <w:szCs w:val="28"/>
          <w:lang w:val="ru-RU"/>
        </w:rPr>
        <w:t>ы</w:t>
      </w:r>
      <w:r w:rsidR="0057495D" w:rsidRPr="0057495D">
        <w:rPr>
          <w:rFonts w:ascii="Times New Roman" w:hAnsi="Times New Roman" w:cs="Times New Roman"/>
          <w:sz w:val="28"/>
          <w:szCs w:val="28"/>
          <w:lang w:val="ru-RU"/>
        </w:rPr>
        <w:t>, интегральн</w:t>
      </w:r>
      <w:r w:rsidR="009D34FF">
        <w:rPr>
          <w:rFonts w:ascii="Times New Roman" w:hAnsi="Times New Roman" w:cs="Times New Roman"/>
          <w:sz w:val="28"/>
          <w:szCs w:val="28"/>
          <w:lang w:val="ru-RU"/>
        </w:rPr>
        <w:t>ый,</w:t>
      </w:r>
      <w:r w:rsidR="0057495D" w:rsidRPr="0057495D">
        <w:rPr>
          <w:rFonts w:ascii="Times New Roman" w:hAnsi="Times New Roman" w:cs="Times New Roman"/>
          <w:sz w:val="28"/>
          <w:szCs w:val="28"/>
          <w:lang w:val="ru-RU"/>
        </w:rPr>
        <w:t xml:space="preserve"> оценка, распределённы</w:t>
      </w:r>
      <w:r w:rsidR="009D34FF">
        <w:rPr>
          <w:rFonts w:ascii="Times New Roman" w:hAnsi="Times New Roman" w:cs="Times New Roman"/>
          <w:sz w:val="28"/>
          <w:szCs w:val="28"/>
          <w:lang w:val="ru-RU"/>
        </w:rPr>
        <w:t>й,</w:t>
      </w:r>
      <w:r w:rsidR="0057495D" w:rsidRPr="0057495D">
        <w:rPr>
          <w:rFonts w:ascii="Times New Roman" w:hAnsi="Times New Roman" w:cs="Times New Roman"/>
          <w:sz w:val="28"/>
          <w:szCs w:val="28"/>
          <w:lang w:val="ru-RU"/>
        </w:rPr>
        <w:t xml:space="preserve"> систем</w:t>
      </w:r>
      <w:r w:rsidR="009D34FF">
        <w:rPr>
          <w:rFonts w:ascii="Times New Roman" w:hAnsi="Times New Roman" w:cs="Times New Roman"/>
          <w:sz w:val="28"/>
          <w:szCs w:val="28"/>
          <w:lang w:val="ru-RU"/>
        </w:rPr>
        <w:t>ы</w:t>
      </w:r>
      <w:r w:rsidR="001B5A15" w:rsidRPr="00393715">
        <w:rPr>
          <w:rFonts w:ascii="Times New Roman" w:hAnsi="Times New Roman" w:cs="Times New Roman"/>
          <w:sz w:val="28"/>
          <w:szCs w:val="28"/>
          <w:lang w:val="ru-RU"/>
        </w:rPr>
        <w:t xml:space="preserve"> </w:t>
      </w:r>
    </w:p>
    <w:p w14:paraId="7C366E6A" w14:textId="6357BA15" w:rsidR="00F14442" w:rsidRPr="001B5A15" w:rsidRDefault="00F14442" w:rsidP="009D34FF">
      <w:pPr>
        <w:spacing w:after="158" w:line="240" w:lineRule="auto"/>
        <w:ind w:firstLine="720"/>
        <w:jc w:val="both"/>
        <w:rPr>
          <w:rFonts w:ascii="Times New Roman" w:hAnsi="Times New Roman" w:cs="Times New Roman"/>
          <w:sz w:val="28"/>
          <w:szCs w:val="28"/>
        </w:rPr>
      </w:pPr>
      <w:r w:rsidRPr="00703574">
        <w:rPr>
          <w:rFonts w:ascii="Times New Roman" w:hAnsi="Times New Roman" w:cs="Times New Roman"/>
          <w:b/>
          <w:bCs/>
          <w:sz w:val="28"/>
          <w:szCs w:val="28"/>
        </w:rPr>
        <w:t>Keywords:</w:t>
      </w:r>
      <w:r w:rsidRPr="001B5A15">
        <w:rPr>
          <w:rFonts w:ascii="Times New Roman" w:hAnsi="Times New Roman" w:cs="Times New Roman"/>
          <w:sz w:val="28"/>
          <w:szCs w:val="28"/>
        </w:rPr>
        <w:t xml:space="preserve"> </w:t>
      </w:r>
      <w:r w:rsidR="0057495D" w:rsidRPr="0057495D">
        <w:rPr>
          <w:rFonts w:ascii="Times New Roman" w:hAnsi="Times New Roman" w:cs="Times New Roman"/>
          <w:sz w:val="28"/>
          <w:szCs w:val="28"/>
        </w:rPr>
        <w:t>load distribution, load balancing, 1C platform, node state, integral assessment, distributed system</w:t>
      </w:r>
    </w:p>
    <w:p w14:paraId="0CD3B2F4" w14:textId="378A91C5" w:rsidR="009D34FF" w:rsidRDefault="0057495D" w:rsidP="001E6C19">
      <w:pPr>
        <w:spacing w:after="0" w:line="240" w:lineRule="auto"/>
        <w:ind w:firstLine="720"/>
        <w:jc w:val="both"/>
        <w:rPr>
          <w:rFonts w:ascii="Times New Roman" w:hAnsi="Times New Roman" w:cs="Times New Roman"/>
          <w:sz w:val="28"/>
          <w:szCs w:val="28"/>
          <w:lang w:val="ru-RU"/>
        </w:rPr>
      </w:pPr>
      <w:r w:rsidRPr="0057495D">
        <w:rPr>
          <w:rFonts w:ascii="Times New Roman" w:hAnsi="Times New Roman" w:cs="Times New Roman"/>
          <w:sz w:val="28"/>
          <w:szCs w:val="28"/>
          <w:lang w:val="ru-RU"/>
        </w:rPr>
        <w:t>При эксплуатации распределённых информационных систем на платформе 1С задача распределения нагрузки между вычислительными узлами играет ключевую роль в обеспечении устойчивости и приемлемого качества обслуживания. С ростом числа пользователей, увеличением объёма прикладных данных и усложнением бизнес-логики возрастает интенсивность фоновых и регламентных операций, а также чувствительность системы к кратковременным всплескам нагрузки. В таких условиях эффективность используемого механизма балансировки напрямую влияет на стабильность работы всей инфраструктуры.</w:t>
      </w:r>
    </w:p>
    <w:p w14:paraId="4212556B" w14:textId="3E8B9B5A" w:rsidR="0057495D" w:rsidRPr="0057495D" w:rsidRDefault="0057495D" w:rsidP="001E6C19">
      <w:pPr>
        <w:spacing w:after="0" w:line="240" w:lineRule="auto"/>
        <w:ind w:firstLine="720"/>
        <w:jc w:val="both"/>
        <w:rPr>
          <w:rFonts w:ascii="Times New Roman" w:hAnsi="Times New Roman" w:cs="Times New Roman"/>
          <w:sz w:val="28"/>
          <w:szCs w:val="28"/>
          <w:lang w:val="ru-RU"/>
        </w:rPr>
      </w:pPr>
      <w:r w:rsidRPr="0057495D">
        <w:rPr>
          <w:rFonts w:ascii="Times New Roman" w:hAnsi="Times New Roman" w:cs="Times New Roman"/>
          <w:sz w:val="28"/>
          <w:szCs w:val="28"/>
          <w:lang w:val="ru-RU"/>
        </w:rPr>
        <w:t>На практике в системах 1С широко применяются классические схемы распределения нагрузки, основанные на циклическом или взвешенном выборе узлов. Подобные подходы предполагают, что узлы обладают сопоставимой производительностью либо отличаются только статически заданными характеристиками. Однако в реальных условиях прикладной эксплуатации состояние узлов изменяется во времени под воздействием переменной нагрузки, накопления очередей, роста задержек при работе с базой данных и появления ошибок. В результате формально доступный узел может находиться в состоянии деградации, что не учитывается классическими алгоритмами балансировки.</w:t>
      </w:r>
    </w:p>
    <w:p w14:paraId="10808400" w14:textId="77A26E8B" w:rsidR="0057495D" w:rsidRPr="0057495D" w:rsidRDefault="0057495D" w:rsidP="001E6C19">
      <w:pPr>
        <w:spacing w:after="0" w:line="240" w:lineRule="auto"/>
        <w:ind w:firstLine="720"/>
        <w:jc w:val="both"/>
        <w:rPr>
          <w:rFonts w:ascii="Times New Roman" w:hAnsi="Times New Roman" w:cs="Times New Roman"/>
          <w:sz w:val="28"/>
          <w:szCs w:val="28"/>
          <w:lang w:val="ru-RU"/>
        </w:rPr>
      </w:pPr>
      <w:r w:rsidRPr="0057495D">
        <w:rPr>
          <w:rFonts w:ascii="Times New Roman" w:hAnsi="Times New Roman" w:cs="Times New Roman"/>
          <w:sz w:val="28"/>
          <w:szCs w:val="28"/>
          <w:lang w:val="ru-RU"/>
        </w:rPr>
        <w:t>Ограниченность статических подходов проявляется в том, что распределение нагрузки осуществляется без учёта текущей устойчивости узлов. Это приводит к ситуациям, когда дополнительная нагрузка направляется на уже перегруженный компонент, усиливая деградацию и снижая общее качество обслуживания. В условиях периодических пиков нагрузки, характерных для прикладных систем 1С, такие эффекты могут носить каскадный характер и затрагивать всю систему в целом.</w:t>
      </w:r>
    </w:p>
    <w:p w14:paraId="2724DCE7" w14:textId="3D74BFDC" w:rsidR="0057495D" w:rsidRDefault="0057495D" w:rsidP="001E6C19">
      <w:pPr>
        <w:spacing w:after="0" w:line="240" w:lineRule="auto"/>
        <w:ind w:firstLine="720"/>
        <w:jc w:val="both"/>
        <w:rPr>
          <w:rFonts w:ascii="Times New Roman" w:hAnsi="Times New Roman" w:cs="Times New Roman"/>
          <w:sz w:val="28"/>
          <w:szCs w:val="28"/>
          <w:lang w:val="ru-RU"/>
        </w:rPr>
      </w:pPr>
      <w:r w:rsidRPr="0057495D">
        <w:rPr>
          <w:rFonts w:ascii="Times New Roman" w:hAnsi="Times New Roman" w:cs="Times New Roman"/>
          <w:sz w:val="28"/>
          <w:szCs w:val="28"/>
          <w:lang w:val="ru-RU"/>
        </w:rPr>
        <w:t xml:space="preserve">В работе рассматривается подход к управлению распределением нагрузки, основанный на использовании интегральной оценки состояния узлов. В качестве управляющего сигнала используются показатели здоровья, формируемые на основе совокупности эксплуатационных метрик. Интегральный показатель </w:t>
      </w:r>
      <m:oMath>
        <m:r>
          <m:rPr>
            <m:sty m:val="bi"/>
          </m:rPr>
          <w:rPr>
            <w:rFonts w:ascii="Cambria Math" w:hAnsi="Cambria Math" w:cs="Times New Roman"/>
            <w:sz w:val="28"/>
            <w:szCs w:val="28"/>
            <w:lang w:val="ru-RU"/>
          </w:rPr>
          <m:t>S</m:t>
        </m:r>
        <m:d>
          <m:dPr>
            <m:ctrlPr>
              <w:rPr>
                <w:rFonts w:ascii="Cambria Math" w:hAnsi="Cambria Math" w:cs="Times New Roman"/>
                <w:b/>
                <w:bCs/>
                <w:i/>
                <w:sz w:val="28"/>
                <w:szCs w:val="28"/>
                <w:lang w:val="ru-RU"/>
              </w:rPr>
            </m:ctrlPr>
          </m:dPr>
          <m:e>
            <m:r>
              <m:rPr>
                <m:sty m:val="bi"/>
              </m:rPr>
              <w:rPr>
                <w:rFonts w:ascii="Cambria Math" w:hAnsi="Cambria Math" w:cs="Times New Roman"/>
                <w:sz w:val="28"/>
                <w:szCs w:val="28"/>
                <w:lang w:val="ru-RU"/>
              </w:rPr>
              <m:t>t</m:t>
            </m:r>
          </m:e>
        </m:d>
      </m:oMath>
      <w:r w:rsidRPr="0057495D">
        <w:rPr>
          <w:rFonts w:ascii="Times New Roman" w:hAnsi="Times New Roman" w:cs="Times New Roman"/>
          <w:sz w:val="28"/>
          <w:szCs w:val="28"/>
          <w:lang w:val="ru-RU"/>
        </w:rPr>
        <w:t xml:space="preserve"> отражает обобщённую оценку устойчивости узла, тогда как геометрический показатель </w:t>
      </w:r>
      <m:oMath>
        <m:sSub>
          <m:sSubPr>
            <m:ctrlPr>
              <w:rPr>
                <w:rFonts w:ascii="Cambria Math" w:hAnsi="Cambria Math" w:cs="Times New Roman"/>
                <w:b/>
                <w:bCs/>
                <w:i/>
                <w:sz w:val="28"/>
                <w:szCs w:val="28"/>
                <w:lang w:val="ru-RU"/>
              </w:rPr>
            </m:ctrlPr>
          </m:sSubPr>
          <m:e>
            <m:r>
              <m:rPr>
                <m:sty m:val="bi"/>
              </m:rPr>
              <w:rPr>
                <w:rFonts w:ascii="Cambria Math" w:hAnsi="Cambria Math" w:cs="Times New Roman"/>
                <w:sz w:val="28"/>
                <w:szCs w:val="28"/>
                <w:lang w:val="ru-RU"/>
              </w:rPr>
              <m:t>S</m:t>
            </m:r>
          </m:e>
          <m:sub>
            <m:r>
              <m:rPr>
                <m:nor/>
              </m:rPr>
              <w:rPr>
                <w:rFonts w:ascii="Cambria Math" w:hAnsi="Cambria Math" w:cs="Times New Roman"/>
                <w:b/>
                <w:bCs/>
                <w:sz w:val="28"/>
                <w:szCs w:val="28"/>
                <w:lang w:val="ru-RU"/>
              </w:rPr>
              <m:t>geo</m:t>
            </m:r>
          </m:sub>
        </m:sSub>
        <m:d>
          <m:dPr>
            <m:ctrlPr>
              <w:rPr>
                <w:rFonts w:ascii="Cambria Math" w:hAnsi="Cambria Math" w:cs="Times New Roman"/>
                <w:b/>
                <w:bCs/>
                <w:i/>
                <w:sz w:val="28"/>
                <w:szCs w:val="28"/>
                <w:lang w:val="ru-RU"/>
              </w:rPr>
            </m:ctrlPr>
          </m:dPr>
          <m:e>
            <m:r>
              <m:rPr>
                <m:sty m:val="bi"/>
              </m:rPr>
              <w:rPr>
                <w:rFonts w:ascii="Cambria Math" w:hAnsi="Cambria Math" w:cs="Times New Roman"/>
                <w:sz w:val="28"/>
                <w:szCs w:val="28"/>
                <w:lang w:val="ru-RU"/>
              </w:rPr>
              <m:t>t</m:t>
            </m:r>
          </m:e>
        </m:d>
      </m:oMath>
      <w:r w:rsidRPr="0057495D">
        <w:rPr>
          <w:rFonts w:ascii="Times New Roman" w:hAnsi="Times New Roman" w:cs="Times New Roman"/>
          <w:sz w:val="28"/>
          <w:szCs w:val="28"/>
          <w:lang w:val="ru-RU"/>
        </w:rPr>
        <w:t xml:space="preserve"> позволяет усилить чувствительность к одновременной деградации нескольких характеристик. Дополнительно для фиксации системных отклонений может применяться статистическая оценка состояния узла в виде критерия </w:t>
      </w:r>
      <m:oMath>
        <m:sSubSup>
          <m:sSubSupPr>
            <m:ctrlPr>
              <w:rPr>
                <w:rFonts w:ascii="Cambria Math" w:hAnsi="Cambria Math" w:cs="Times New Roman"/>
                <w:b/>
                <w:bCs/>
                <w:i/>
                <w:sz w:val="28"/>
                <w:szCs w:val="28"/>
                <w:lang w:val="ru-RU"/>
              </w:rPr>
            </m:ctrlPr>
          </m:sSubSupPr>
          <m:e>
            <m:r>
              <m:rPr>
                <m:sty m:val="bi"/>
              </m:rPr>
              <w:rPr>
                <w:rFonts w:ascii="Cambria Math" w:hAnsi="Cambria Math" w:cs="Times New Roman"/>
                <w:sz w:val="28"/>
                <w:szCs w:val="28"/>
                <w:lang w:val="ru-RU"/>
              </w:rPr>
              <m:t>D</m:t>
            </m:r>
          </m:e>
          <m:sub>
            <m:r>
              <m:rPr>
                <m:sty m:val="bi"/>
              </m:rPr>
              <w:rPr>
                <w:rFonts w:ascii="Cambria Math" w:hAnsi="Cambria Math" w:cs="Times New Roman"/>
                <w:sz w:val="28"/>
                <w:szCs w:val="28"/>
                <w:lang w:val="ru-RU"/>
              </w:rPr>
              <m:t>M</m:t>
            </m:r>
          </m:sub>
          <m:sup>
            <m:r>
              <m:rPr>
                <m:sty m:val="bi"/>
              </m:rPr>
              <w:rPr>
                <w:rFonts w:ascii="Cambria Math" w:hAnsi="Cambria Math" w:cs="Times New Roman"/>
                <w:sz w:val="28"/>
                <w:szCs w:val="28"/>
                <w:lang w:val="ru-RU"/>
              </w:rPr>
              <m:t>2</m:t>
            </m:r>
          </m:sup>
        </m:sSubSup>
        <m:d>
          <m:dPr>
            <m:ctrlPr>
              <w:rPr>
                <w:rFonts w:ascii="Cambria Math" w:hAnsi="Cambria Math" w:cs="Times New Roman"/>
                <w:b/>
                <w:bCs/>
                <w:i/>
                <w:sz w:val="28"/>
                <w:szCs w:val="28"/>
                <w:lang w:val="ru-RU"/>
              </w:rPr>
            </m:ctrlPr>
          </m:dPr>
          <m:e>
            <m:r>
              <m:rPr>
                <m:sty m:val="bi"/>
              </m:rPr>
              <w:rPr>
                <w:rFonts w:ascii="Cambria Math" w:hAnsi="Cambria Math" w:cs="Times New Roman"/>
                <w:sz w:val="28"/>
                <w:szCs w:val="28"/>
                <w:lang w:val="ru-RU"/>
              </w:rPr>
              <m:t>t</m:t>
            </m:r>
          </m:e>
        </m:d>
      </m:oMath>
      <w:r w:rsidRPr="0057495D">
        <w:rPr>
          <w:rFonts w:ascii="Times New Roman" w:hAnsi="Times New Roman" w:cs="Times New Roman"/>
          <w:sz w:val="28"/>
          <w:szCs w:val="28"/>
          <w:lang w:val="ru-RU"/>
        </w:rPr>
        <w:t>.</w:t>
      </w:r>
      <w:r w:rsidR="001D038E">
        <w:rPr>
          <w:rFonts w:ascii="Times New Roman" w:hAnsi="Times New Roman" w:cs="Times New Roman"/>
          <w:sz w:val="28"/>
          <w:szCs w:val="28"/>
          <w:lang w:val="ru-RU"/>
        </w:rPr>
        <w:t xml:space="preserve"> </w:t>
      </w:r>
      <w:r w:rsidR="001D038E" w:rsidRPr="001D038E">
        <w:rPr>
          <w:rFonts w:ascii="Times New Roman" w:hAnsi="Times New Roman" w:cs="Times New Roman"/>
          <w:sz w:val="28"/>
          <w:szCs w:val="28"/>
          <w:lang w:val="ru-RU"/>
        </w:rPr>
        <w:t xml:space="preserve">Общая структура стенда управления распределением нагрузки в системе 1С </w:t>
      </w:r>
      <w:r w:rsidR="001D038E" w:rsidRPr="001D038E">
        <w:rPr>
          <w:rFonts w:ascii="Times New Roman" w:hAnsi="Times New Roman" w:cs="Times New Roman"/>
          <w:sz w:val="28"/>
          <w:szCs w:val="28"/>
          <w:lang w:val="ru-RU"/>
        </w:rPr>
        <w:lastRenderedPageBreak/>
        <w:t>представлена на рисунке 1. Архитектура включает внешний балансировщик, внутренние балансировщики кластеров и вычислительные узлы, а также контур сбора эксплуатационных метрик, используемых для оценки состояния компонентов системы.</w:t>
      </w:r>
    </w:p>
    <w:p w14:paraId="0CE18E28" w14:textId="6CDD07D1" w:rsidR="001D038E" w:rsidRPr="001D038E" w:rsidRDefault="001D038E" w:rsidP="009D34FF">
      <w:pPr>
        <w:spacing w:after="158" w:line="240" w:lineRule="auto"/>
        <w:ind w:firstLine="720"/>
        <w:jc w:val="center"/>
        <w:rPr>
          <w:rFonts w:ascii="Times New Roman" w:hAnsi="Times New Roman" w:cs="Times New Roman"/>
          <w:sz w:val="28"/>
          <w:szCs w:val="28"/>
          <w:lang w:val="ru-RU"/>
        </w:rPr>
      </w:pPr>
      <w:r w:rsidRPr="003D54FD">
        <w:rPr>
          <w:noProof/>
          <w:lang w:val="ru-RU" w:eastAsia="ru-RU"/>
        </w:rPr>
        <w:drawing>
          <wp:inline distT="0" distB="0" distL="0" distR="0" wp14:anchorId="7681C513" wp14:editId="258D3622">
            <wp:extent cx="3843397" cy="3226728"/>
            <wp:effectExtent l="0" t="0" r="5080" b="0"/>
            <wp:docPr id="1424405767" name="Рисунок 1" descr="Изображение выглядит как текст, диаграмма, снимок экрана, лин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05767" name="Рисунок 1" descr="Изображение выглядит как текст, диаграмма, снимок экрана, линия&#10;&#10;Содержимое, созданное искусственным интеллектом, может быть неверным."/>
                    <pic:cNvPicPr/>
                  </pic:nvPicPr>
                  <pic:blipFill>
                    <a:blip r:embed="rId5"/>
                    <a:stretch>
                      <a:fillRect/>
                    </a:stretch>
                  </pic:blipFill>
                  <pic:spPr>
                    <a:xfrm>
                      <a:off x="0" y="0"/>
                      <a:ext cx="3858782" cy="3239644"/>
                    </a:xfrm>
                    <a:prstGeom prst="rect">
                      <a:avLst/>
                    </a:prstGeom>
                  </pic:spPr>
                </pic:pic>
              </a:graphicData>
            </a:graphic>
          </wp:inline>
        </w:drawing>
      </w:r>
    </w:p>
    <w:p w14:paraId="3A1D530A" w14:textId="5A06F9BF" w:rsidR="001D038E" w:rsidRPr="001E6C19" w:rsidRDefault="001D038E" w:rsidP="009D34FF">
      <w:pPr>
        <w:spacing w:after="158" w:line="240" w:lineRule="auto"/>
        <w:ind w:firstLine="720"/>
        <w:jc w:val="center"/>
        <w:rPr>
          <w:rFonts w:ascii="Times New Roman" w:hAnsi="Times New Roman" w:cs="Times New Roman"/>
          <w:iCs/>
          <w:sz w:val="28"/>
          <w:szCs w:val="28"/>
          <w:lang w:val="ru-RU"/>
        </w:rPr>
      </w:pPr>
      <w:r w:rsidRPr="001E6C19">
        <w:rPr>
          <w:rFonts w:ascii="Times New Roman" w:hAnsi="Times New Roman" w:cs="Times New Roman"/>
          <w:iCs/>
          <w:sz w:val="28"/>
          <w:szCs w:val="28"/>
          <w:lang w:val="ru-RU"/>
        </w:rPr>
        <w:t>Рисунок 1</w:t>
      </w:r>
      <w:r w:rsidR="009D34FF" w:rsidRPr="001E6C19">
        <w:rPr>
          <w:rFonts w:ascii="Times New Roman" w:hAnsi="Times New Roman" w:cs="Times New Roman"/>
          <w:iCs/>
          <w:sz w:val="28"/>
          <w:szCs w:val="28"/>
          <w:lang w:val="ru-RU"/>
        </w:rPr>
        <w:t>.</w:t>
      </w:r>
      <w:r w:rsidRPr="001E6C19">
        <w:rPr>
          <w:rFonts w:ascii="Times New Roman" w:hAnsi="Times New Roman" w:cs="Times New Roman"/>
          <w:iCs/>
          <w:sz w:val="28"/>
          <w:szCs w:val="28"/>
          <w:lang w:val="ru-RU"/>
        </w:rPr>
        <w:t xml:space="preserve"> Общая архитектура стенда управления распределением нагрузки в системе 1С</w:t>
      </w:r>
    </w:p>
    <w:p w14:paraId="0D1639AA" w14:textId="3D0D3AA3" w:rsidR="001D038E" w:rsidRDefault="001D038E" w:rsidP="009D34FF">
      <w:pPr>
        <w:spacing w:after="158" w:line="240" w:lineRule="auto"/>
        <w:ind w:firstLine="720"/>
        <w:jc w:val="both"/>
        <w:rPr>
          <w:rFonts w:ascii="Times New Roman" w:hAnsi="Times New Roman" w:cs="Times New Roman"/>
          <w:sz w:val="28"/>
          <w:szCs w:val="28"/>
          <w:lang w:val="ru-RU"/>
        </w:rPr>
      </w:pPr>
      <w:r w:rsidRPr="001D038E">
        <w:rPr>
          <w:rFonts w:ascii="Times New Roman" w:hAnsi="Times New Roman" w:cs="Times New Roman"/>
          <w:sz w:val="28"/>
          <w:szCs w:val="28"/>
          <w:lang w:val="ru-RU"/>
        </w:rPr>
        <w:t>Логика управления распределением нагрузки с учётом состояния узлов и агрегированных метрик представлена на рисунке 2. На основе классификации запросов и текущих показателей состояния формируется множество допустимых кластеров, после чего осуществляется выбор узла для обработки запроса.</w:t>
      </w:r>
    </w:p>
    <w:p w14:paraId="35D4079F" w14:textId="448D1651" w:rsidR="001D038E" w:rsidRPr="001D038E" w:rsidRDefault="001D038E" w:rsidP="009D34FF">
      <w:pPr>
        <w:spacing w:after="158" w:line="240" w:lineRule="auto"/>
        <w:ind w:firstLine="720"/>
        <w:jc w:val="center"/>
        <w:rPr>
          <w:rFonts w:ascii="Times New Roman" w:hAnsi="Times New Roman" w:cs="Times New Roman"/>
          <w:sz w:val="28"/>
          <w:szCs w:val="28"/>
          <w:lang w:val="ru-RU"/>
        </w:rPr>
      </w:pPr>
      <w:r w:rsidRPr="005D736D">
        <w:rPr>
          <w:noProof/>
          <w:lang w:val="ru-RU" w:eastAsia="ru-RU"/>
        </w:rPr>
        <w:lastRenderedPageBreak/>
        <w:drawing>
          <wp:inline distT="0" distB="0" distL="0" distR="0" wp14:anchorId="739E0155" wp14:editId="0FA606E7">
            <wp:extent cx="5940425" cy="3261360"/>
            <wp:effectExtent l="0" t="0" r="3175" b="0"/>
            <wp:docPr id="1283090845" name="Рисунок 1" descr="Изображение выглядит как текст, снимок экрана, диаграмма,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90845" name="Рисунок 1" descr="Изображение выглядит как текст, снимок экрана, диаграмма, Шрифт&#10;&#10;Содержимое, созданное искусственным интеллектом, может быть неверным."/>
                    <pic:cNvPicPr/>
                  </pic:nvPicPr>
                  <pic:blipFill>
                    <a:blip r:embed="rId6"/>
                    <a:stretch>
                      <a:fillRect/>
                    </a:stretch>
                  </pic:blipFill>
                  <pic:spPr>
                    <a:xfrm>
                      <a:off x="0" y="0"/>
                      <a:ext cx="5940425" cy="3261360"/>
                    </a:xfrm>
                    <a:prstGeom prst="rect">
                      <a:avLst/>
                    </a:prstGeom>
                  </pic:spPr>
                </pic:pic>
              </a:graphicData>
            </a:graphic>
          </wp:inline>
        </w:drawing>
      </w:r>
    </w:p>
    <w:p w14:paraId="188EB575" w14:textId="58A803A7" w:rsidR="001D038E" w:rsidRPr="001E6C19" w:rsidRDefault="001D038E" w:rsidP="009D34FF">
      <w:pPr>
        <w:spacing w:after="158" w:line="240" w:lineRule="auto"/>
        <w:ind w:firstLine="720"/>
        <w:jc w:val="center"/>
        <w:rPr>
          <w:rFonts w:ascii="Times New Roman" w:hAnsi="Times New Roman" w:cs="Times New Roman"/>
          <w:iCs/>
          <w:sz w:val="28"/>
          <w:szCs w:val="28"/>
          <w:lang w:val="ru-RU"/>
        </w:rPr>
      </w:pPr>
      <w:r w:rsidRPr="001E6C19">
        <w:rPr>
          <w:rFonts w:ascii="Times New Roman" w:hAnsi="Times New Roman" w:cs="Times New Roman"/>
          <w:iCs/>
          <w:sz w:val="28"/>
          <w:szCs w:val="28"/>
          <w:lang w:val="ru-RU"/>
        </w:rPr>
        <w:t>Рисунок 2</w:t>
      </w:r>
      <w:r w:rsidR="009D34FF" w:rsidRPr="001E6C19">
        <w:rPr>
          <w:rFonts w:ascii="Times New Roman" w:hAnsi="Times New Roman" w:cs="Times New Roman"/>
          <w:iCs/>
          <w:sz w:val="28"/>
          <w:szCs w:val="28"/>
          <w:lang w:val="ru-RU"/>
        </w:rPr>
        <w:t>.</w:t>
      </w:r>
      <w:r w:rsidRPr="001E6C19">
        <w:rPr>
          <w:rFonts w:ascii="Times New Roman" w:hAnsi="Times New Roman" w:cs="Times New Roman"/>
          <w:iCs/>
          <w:sz w:val="28"/>
          <w:szCs w:val="28"/>
          <w:lang w:val="ru-RU"/>
        </w:rPr>
        <w:t xml:space="preserve"> Схема принятия решения при распределении нагрузки с учётом состояния узлов</w:t>
      </w:r>
    </w:p>
    <w:p w14:paraId="0AC0F0EF" w14:textId="4789D0A6" w:rsidR="00A36465" w:rsidRPr="00A36465" w:rsidRDefault="00A36465" w:rsidP="001E6C19">
      <w:pPr>
        <w:spacing w:after="0" w:line="240" w:lineRule="auto"/>
        <w:ind w:firstLine="720"/>
        <w:jc w:val="both"/>
        <w:rPr>
          <w:rFonts w:ascii="Times New Roman" w:hAnsi="Times New Roman" w:cs="Times New Roman"/>
          <w:sz w:val="28"/>
          <w:szCs w:val="28"/>
          <w:lang w:val="ru-RU"/>
        </w:rPr>
      </w:pPr>
      <w:r w:rsidRPr="00A36465">
        <w:rPr>
          <w:rFonts w:ascii="Times New Roman" w:hAnsi="Times New Roman" w:cs="Times New Roman"/>
          <w:sz w:val="28"/>
          <w:szCs w:val="28"/>
          <w:lang w:val="ru-RU"/>
        </w:rPr>
        <w:t>В рамках предлагаемого подхода распределение нагрузки рассматривается как управляемый процесс с явными ограничениями на допустимое состояние узлов и параметры распределения. Для этого в каждый момент времени формируется множество допустимых узлов</w:t>
      </w:r>
    </w:p>
    <w:p w14:paraId="4CB3FF5D" w14:textId="40A113C1" w:rsidR="00EA0A05" w:rsidRDefault="00A36465" w:rsidP="001E6C19">
      <w:pPr>
        <w:spacing w:after="0" w:line="240" w:lineRule="auto"/>
        <w:jc w:val="both"/>
        <w:rPr>
          <w:rFonts w:ascii="Times New Roman" w:eastAsiaTheme="minorEastAsia" w:hAnsi="Times New Roman" w:cs="Times New Roman"/>
          <w:sz w:val="28"/>
          <w:szCs w:val="28"/>
          <w:lang w:val="ru-RU"/>
        </w:rPr>
      </w:pPr>
      <m:oMathPara>
        <m:oMath>
          <m:r>
            <m:rPr>
              <m:scr m:val="script"/>
              <m:sty m:val="bi"/>
            </m:rPr>
            <w:rPr>
              <w:rFonts w:ascii="Cambria Math" w:hAnsi="Cambria Math" w:cs="Times New Roman"/>
              <w:sz w:val="28"/>
              <w:szCs w:val="28"/>
              <w:lang w:val="ru-RU"/>
            </w:rPr>
            <m:t>A</m:t>
          </m:r>
          <m:d>
            <m:dPr>
              <m:ctrlPr>
                <w:rPr>
                  <w:rFonts w:ascii="Cambria Math" w:hAnsi="Cambria Math" w:cs="Times New Roman"/>
                  <w:b/>
                  <w:bCs/>
                  <w:i/>
                  <w:sz w:val="28"/>
                  <w:szCs w:val="28"/>
                  <w:lang w:val="ru-RU"/>
                </w:rPr>
              </m:ctrlPr>
            </m:dPr>
            <m:e>
              <m:r>
                <m:rPr>
                  <m:sty m:val="bi"/>
                </m:rPr>
                <w:rPr>
                  <w:rFonts w:ascii="Cambria Math" w:hAnsi="Cambria Math" w:cs="Times New Roman"/>
                  <w:sz w:val="28"/>
                  <w:szCs w:val="28"/>
                  <w:lang w:val="ru-RU"/>
                </w:rPr>
                <m:t>t</m:t>
              </m:r>
            </m:e>
          </m:d>
          <m:r>
            <m:rPr>
              <m:sty m:val="bi"/>
            </m:rPr>
            <w:rPr>
              <w:rFonts w:ascii="Cambria Math" w:hAnsi="Cambria Math" w:cs="Times New Roman"/>
              <w:sz w:val="28"/>
              <w:szCs w:val="28"/>
              <w:lang w:val="ru-RU"/>
            </w:rPr>
            <m:t>=</m:t>
          </m:r>
          <m:d>
            <m:dPr>
              <m:begChr m:val="{"/>
              <m:endChr m:val="}"/>
              <m:ctrlPr>
                <w:rPr>
                  <w:rFonts w:ascii="Cambria Math" w:hAnsi="Cambria Math" w:cs="Times New Roman"/>
                  <w:b/>
                  <w:bCs/>
                  <w:i/>
                  <w:sz w:val="28"/>
                  <w:szCs w:val="28"/>
                </w:rPr>
              </m:ctrlPr>
            </m:dPr>
            <m:e>
              <m:r>
                <m:rPr>
                  <m:sty m:val="bi"/>
                </m:rPr>
                <w:rPr>
                  <w:rFonts w:ascii="Cambria Math" w:hAnsi="Cambria Math" w:cs="Times New Roman"/>
                  <w:sz w:val="28"/>
                  <w:szCs w:val="28"/>
                  <w:lang w:val="ru-RU"/>
                </w:rPr>
                <m:t>i</m:t>
              </m:r>
              <m:r>
                <m:rPr>
                  <m:sty m:val="b"/>
                </m:rPr>
                <w:rPr>
                  <w:rFonts w:ascii="Cambria Math" w:hAnsi="Cambria Math" w:cs="Times New Roman"/>
                  <w:sz w:val="28"/>
                  <w:szCs w:val="28"/>
                  <w:lang w:val="ru-RU"/>
                </w:rPr>
                <m:t>∈</m:t>
              </m:r>
              <m:d>
                <m:dPr>
                  <m:begChr m:val="{"/>
                  <m:endChr m:val="}"/>
                  <m:ctrlPr>
                    <w:rPr>
                      <w:rFonts w:ascii="Cambria Math" w:hAnsi="Cambria Math" w:cs="Times New Roman"/>
                      <w:b/>
                      <w:bCs/>
                      <w:i/>
                      <w:sz w:val="28"/>
                      <w:szCs w:val="28"/>
                      <w:lang w:val="ru-RU"/>
                    </w:rPr>
                  </m:ctrlPr>
                </m:dPr>
                <m:e>
                  <m:r>
                    <m:rPr>
                      <m:sty m:val="bi"/>
                    </m:rPr>
                    <w:rPr>
                      <w:rFonts w:ascii="Cambria Math" w:hAnsi="Cambria Math" w:cs="Times New Roman"/>
                      <w:sz w:val="28"/>
                      <w:szCs w:val="28"/>
                      <w:lang w:val="ru-RU"/>
                    </w:rPr>
                    <m:t>1,</m:t>
                  </m:r>
                  <m:r>
                    <m:rPr>
                      <m:sty m:val="b"/>
                    </m:rPr>
                    <w:rPr>
                      <w:rFonts w:ascii="Cambria Math" w:hAnsi="Cambria Math" w:cs="Times New Roman"/>
                      <w:sz w:val="28"/>
                      <w:szCs w:val="28"/>
                      <w:lang w:val="ru-RU"/>
                    </w:rPr>
                    <m:t>…</m:t>
                  </m:r>
                  <m:r>
                    <m:rPr>
                      <m:sty m:val="bi"/>
                    </m:rPr>
                    <w:rPr>
                      <w:rFonts w:ascii="Cambria Math" w:hAnsi="Cambria Math" w:cs="Times New Roman"/>
                      <w:sz w:val="28"/>
                      <w:szCs w:val="28"/>
                      <w:lang w:val="ru-RU"/>
                    </w:rPr>
                    <m:t>,N</m:t>
                  </m:r>
                </m:e>
              </m:d>
              <m:r>
                <m:rPr>
                  <m:sty m:val="b"/>
                </m:rPr>
                <w:rPr>
                  <w:rFonts w:ascii="Cambria Math" w:hAnsi="Cambria Math" w:cs="Times New Roman"/>
                  <w:sz w:val="28"/>
                  <w:szCs w:val="28"/>
                  <w:lang w:val="ru-RU"/>
                </w:rPr>
                <m:t>∣</m:t>
              </m:r>
              <m:sSub>
                <m:sSubPr>
                  <m:ctrlPr>
                    <w:rPr>
                      <w:rFonts w:ascii="Cambria Math" w:hAnsi="Cambria Math" w:cs="Times New Roman"/>
                      <w:b/>
                      <w:bCs/>
                      <w:i/>
                      <w:sz w:val="28"/>
                      <w:szCs w:val="28"/>
                      <w:lang w:val="ru-RU"/>
                    </w:rPr>
                  </m:ctrlPr>
                </m:sSubPr>
                <m:e>
                  <m:r>
                    <m:rPr>
                      <m:sty m:val="bi"/>
                    </m:rPr>
                    <w:rPr>
                      <w:rFonts w:ascii="Cambria Math" w:hAnsi="Cambria Math" w:cs="Times New Roman"/>
                      <w:sz w:val="28"/>
                      <w:szCs w:val="28"/>
                      <w:lang w:val="ru-RU"/>
                    </w:rPr>
                    <m:t>S</m:t>
                  </m:r>
                  <m:ctrlPr>
                    <w:rPr>
                      <w:rFonts w:ascii="Cambria Math" w:hAnsi="Cambria Math" w:cs="Times New Roman"/>
                      <w:b/>
                      <w:bCs/>
                      <w:sz w:val="28"/>
                      <w:szCs w:val="28"/>
                      <w:lang w:val="ru-RU"/>
                    </w:rPr>
                  </m:ctrlPr>
                </m:e>
                <m:sub>
                  <m:r>
                    <m:rPr>
                      <m:sty m:val="bi"/>
                    </m:rPr>
                    <w:rPr>
                      <w:rFonts w:ascii="Cambria Math" w:hAnsi="Cambria Math" w:cs="Times New Roman"/>
                      <w:sz w:val="28"/>
                      <w:szCs w:val="28"/>
                      <w:lang w:val="ru-RU"/>
                    </w:rPr>
                    <m:t>i</m:t>
                  </m:r>
                </m:sub>
              </m:sSub>
              <m:d>
                <m:dPr>
                  <m:ctrlPr>
                    <w:rPr>
                      <w:rFonts w:ascii="Cambria Math" w:hAnsi="Cambria Math" w:cs="Times New Roman"/>
                      <w:b/>
                      <w:bCs/>
                      <w:i/>
                      <w:sz w:val="28"/>
                      <w:szCs w:val="28"/>
                      <w:lang w:val="ru-RU"/>
                    </w:rPr>
                  </m:ctrlPr>
                </m:dPr>
                <m:e>
                  <m:r>
                    <m:rPr>
                      <m:sty m:val="bi"/>
                    </m:rPr>
                    <w:rPr>
                      <w:rFonts w:ascii="Cambria Math" w:hAnsi="Cambria Math" w:cs="Times New Roman"/>
                      <w:sz w:val="28"/>
                      <w:szCs w:val="28"/>
                      <w:lang w:val="ru-RU"/>
                    </w:rPr>
                    <m:t>t</m:t>
                  </m:r>
                </m:e>
              </m:d>
              <m:r>
                <m:rPr>
                  <m:sty m:val="b"/>
                </m:rPr>
                <w:rPr>
                  <w:rFonts w:ascii="Cambria Math" w:hAnsi="Cambria Math" w:cs="Times New Roman"/>
                  <w:sz w:val="28"/>
                  <w:szCs w:val="28"/>
                  <w:lang w:val="ru-RU"/>
                </w:rPr>
                <m:t>≥</m:t>
              </m:r>
              <m:sSub>
                <m:sSubPr>
                  <m:ctrlPr>
                    <w:rPr>
                      <w:rFonts w:ascii="Cambria Math" w:hAnsi="Cambria Math" w:cs="Times New Roman"/>
                      <w:b/>
                      <w:bCs/>
                      <w:i/>
                      <w:sz w:val="28"/>
                      <w:szCs w:val="28"/>
                      <w:lang w:val="ru-RU"/>
                    </w:rPr>
                  </m:ctrlPr>
                </m:sSubPr>
                <m:e>
                  <m:r>
                    <m:rPr>
                      <m:sty m:val="bi"/>
                    </m:rPr>
                    <w:rPr>
                      <w:rFonts w:ascii="Cambria Math" w:hAnsi="Cambria Math" w:cs="Times New Roman"/>
                      <w:sz w:val="28"/>
                      <w:szCs w:val="28"/>
                      <w:lang w:val="ru-RU"/>
                    </w:rPr>
                    <m:t>S</m:t>
                  </m:r>
                  <m:ctrlPr>
                    <w:rPr>
                      <w:rFonts w:ascii="Cambria Math" w:hAnsi="Cambria Math" w:cs="Times New Roman"/>
                      <w:b/>
                      <w:bCs/>
                      <w:sz w:val="28"/>
                      <w:szCs w:val="28"/>
                      <w:lang w:val="ru-RU"/>
                    </w:rPr>
                  </m:ctrlPr>
                </m:e>
                <m:sub>
                  <m:r>
                    <m:rPr>
                      <m:sty m:val="bi"/>
                    </m:rPr>
                    <w:rPr>
                      <w:rFonts w:ascii="Cambria Math" w:hAnsi="Cambria Math" w:cs="Times New Roman"/>
                      <w:sz w:val="28"/>
                      <w:szCs w:val="28"/>
                      <w:lang w:val="ru-RU"/>
                    </w:rPr>
                    <m:t>min</m:t>
                  </m:r>
                </m:sub>
              </m:sSub>
              <m:r>
                <m:rPr>
                  <m:sty m:val="bi"/>
                </m:rPr>
                <w:rPr>
                  <w:rFonts w:ascii="Cambria Math" w:hAnsi="Cambria Math" w:cs="Times New Roman"/>
                  <w:sz w:val="28"/>
                  <w:szCs w:val="28"/>
                  <w:lang w:val="ru-RU"/>
                </w:rPr>
                <m:t> </m:t>
              </m:r>
              <m:r>
                <m:rPr>
                  <m:sty m:val="b"/>
                </m:rPr>
                <w:rPr>
                  <w:rFonts w:ascii="Cambria Math" w:hAnsi="Cambria Math" w:cs="Times New Roman"/>
                  <w:sz w:val="28"/>
                  <w:szCs w:val="28"/>
                  <w:lang w:val="ru-RU"/>
                </w:rPr>
                <m:t>∧</m:t>
              </m:r>
              <m:r>
                <m:rPr>
                  <m:sty m:val="bi"/>
                </m:rPr>
                <w:rPr>
                  <w:rFonts w:ascii="Cambria Math" w:hAnsi="Cambria Math" w:cs="Times New Roman"/>
                  <w:sz w:val="28"/>
                  <w:szCs w:val="28"/>
                  <w:lang w:val="ru-RU"/>
                </w:rPr>
                <m:t> </m:t>
              </m:r>
              <m:sSub>
                <m:sSubPr>
                  <m:ctrlPr>
                    <w:rPr>
                      <w:rFonts w:ascii="Cambria Math" w:hAnsi="Cambria Math" w:cs="Times New Roman"/>
                      <w:b/>
                      <w:bCs/>
                      <w:i/>
                      <w:sz w:val="28"/>
                      <w:szCs w:val="28"/>
                      <w:lang w:val="ru-RU"/>
                    </w:rPr>
                  </m:ctrlPr>
                </m:sSubPr>
                <m:e>
                  <m:r>
                    <m:rPr>
                      <m:sty m:val="bi"/>
                    </m:rPr>
                    <w:rPr>
                      <w:rFonts w:ascii="Cambria Math" w:hAnsi="Cambria Math" w:cs="Times New Roman"/>
                      <w:sz w:val="28"/>
                      <w:szCs w:val="28"/>
                      <w:lang w:val="ru-RU"/>
                    </w:rPr>
                    <m:t>S</m:t>
                  </m:r>
                </m:e>
                <m:sub>
                  <m:r>
                    <m:rPr>
                      <m:nor/>
                    </m:rPr>
                    <w:rPr>
                      <w:rFonts w:ascii="Cambria Math" w:hAnsi="Cambria Math" w:cs="Times New Roman"/>
                      <w:b/>
                      <w:bCs/>
                      <w:sz w:val="28"/>
                      <w:szCs w:val="28"/>
                      <w:lang w:val="ru-RU"/>
                    </w:rPr>
                    <m:t>geo</m:t>
                  </m:r>
                  <m:r>
                    <m:rPr>
                      <m:sty m:val="bi"/>
                    </m:rPr>
                    <w:rPr>
                      <w:rFonts w:ascii="Cambria Math" w:hAnsi="Cambria Math" w:cs="Times New Roman"/>
                      <w:sz w:val="28"/>
                      <w:szCs w:val="28"/>
                      <w:lang w:val="ru-RU"/>
                    </w:rPr>
                    <m:t>,i</m:t>
                  </m:r>
                </m:sub>
              </m:sSub>
              <m:d>
                <m:dPr>
                  <m:ctrlPr>
                    <w:rPr>
                      <w:rFonts w:ascii="Cambria Math" w:hAnsi="Cambria Math" w:cs="Times New Roman"/>
                      <w:b/>
                      <w:bCs/>
                      <w:i/>
                      <w:sz w:val="28"/>
                      <w:szCs w:val="28"/>
                      <w:lang w:val="ru-RU"/>
                    </w:rPr>
                  </m:ctrlPr>
                </m:dPr>
                <m:e>
                  <m:r>
                    <m:rPr>
                      <m:sty m:val="bi"/>
                    </m:rPr>
                    <w:rPr>
                      <w:rFonts w:ascii="Cambria Math" w:hAnsi="Cambria Math" w:cs="Times New Roman"/>
                      <w:sz w:val="28"/>
                      <w:szCs w:val="28"/>
                      <w:lang w:val="ru-RU"/>
                    </w:rPr>
                    <m:t>t</m:t>
                  </m:r>
                </m:e>
              </m:d>
              <m:r>
                <m:rPr>
                  <m:sty m:val="b"/>
                </m:rPr>
                <w:rPr>
                  <w:rFonts w:ascii="Cambria Math" w:hAnsi="Cambria Math" w:cs="Times New Roman"/>
                  <w:sz w:val="28"/>
                  <w:szCs w:val="28"/>
                  <w:lang w:val="ru-RU"/>
                </w:rPr>
                <m:t>≥</m:t>
              </m:r>
              <m:sSubSup>
                <m:sSubSupPr>
                  <m:ctrlPr>
                    <w:rPr>
                      <w:rFonts w:ascii="Cambria Math" w:hAnsi="Cambria Math" w:cs="Times New Roman"/>
                      <w:b/>
                      <w:bCs/>
                      <w:i/>
                      <w:sz w:val="28"/>
                      <w:szCs w:val="28"/>
                      <w:lang w:val="ru-RU"/>
                    </w:rPr>
                  </m:ctrlPr>
                </m:sSubSupPr>
                <m:e>
                  <m:r>
                    <m:rPr>
                      <m:sty m:val="bi"/>
                    </m:rPr>
                    <w:rPr>
                      <w:rFonts w:ascii="Cambria Math" w:hAnsi="Cambria Math" w:cs="Times New Roman"/>
                      <w:sz w:val="28"/>
                      <w:szCs w:val="28"/>
                      <w:lang w:val="ru-RU"/>
                    </w:rPr>
                    <m:t>S</m:t>
                  </m:r>
                  <m:ctrlPr>
                    <w:rPr>
                      <w:rFonts w:ascii="Cambria Math" w:hAnsi="Cambria Math" w:cs="Times New Roman"/>
                      <w:b/>
                      <w:bCs/>
                      <w:sz w:val="28"/>
                      <w:szCs w:val="28"/>
                      <w:lang w:val="ru-RU"/>
                    </w:rPr>
                  </m:ctrlPr>
                </m:e>
                <m:sub>
                  <m:r>
                    <m:rPr>
                      <m:sty m:val="bi"/>
                    </m:rPr>
                    <w:rPr>
                      <w:rFonts w:ascii="Cambria Math" w:hAnsi="Cambria Math" w:cs="Times New Roman"/>
                      <w:sz w:val="28"/>
                      <w:szCs w:val="28"/>
                      <w:lang w:val="ru-RU"/>
                    </w:rPr>
                    <m:t>min</m:t>
                  </m:r>
                </m:sub>
                <m:sup>
                  <m:d>
                    <m:dPr>
                      <m:ctrlPr>
                        <w:rPr>
                          <w:rFonts w:ascii="Cambria Math" w:hAnsi="Cambria Math" w:cs="Times New Roman"/>
                          <w:b/>
                          <w:bCs/>
                          <w:i/>
                          <w:sz w:val="28"/>
                          <w:szCs w:val="28"/>
                          <w:lang w:val="ru-RU"/>
                        </w:rPr>
                      </m:ctrlPr>
                    </m:dPr>
                    <m:e>
                      <m:r>
                        <m:rPr>
                          <m:nor/>
                        </m:rPr>
                        <w:rPr>
                          <w:rFonts w:ascii="Cambria Math" w:hAnsi="Cambria Math" w:cs="Times New Roman"/>
                          <w:b/>
                          <w:bCs/>
                          <w:sz w:val="28"/>
                          <w:szCs w:val="28"/>
                          <w:lang w:val="ru-RU"/>
                        </w:rPr>
                        <m:t>geo</m:t>
                      </m:r>
                    </m:e>
                  </m:d>
                </m:sup>
              </m:sSubSup>
              <m:r>
                <m:rPr>
                  <m:sty m:val="bi"/>
                </m:rPr>
                <w:rPr>
                  <w:rFonts w:ascii="Cambria Math" w:hAnsi="Cambria Math" w:cs="Times New Roman"/>
                  <w:sz w:val="28"/>
                  <w:szCs w:val="28"/>
                  <w:lang w:val="ru-RU"/>
                </w:rPr>
                <m:t> </m:t>
              </m:r>
              <m:r>
                <m:rPr>
                  <m:sty m:val="b"/>
                </m:rPr>
                <w:rPr>
                  <w:rFonts w:ascii="Cambria Math" w:hAnsi="Cambria Math" w:cs="Times New Roman"/>
                  <w:sz w:val="28"/>
                  <w:szCs w:val="28"/>
                  <w:lang w:val="ru-RU"/>
                </w:rPr>
                <m:t>∧</m:t>
              </m:r>
              <m:r>
                <m:rPr>
                  <m:sty m:val="bi"/>
                </m:rPr>
                <w:rPr>
                  <w:rFonts w:ascii="Cambria Math" w:hAnsi="Cambria Math" w:cs="Times New Roman"/>
                  <w:sz w:val="28"/>
                  <w:szCs w:val="28"/>
                  <w:lang w:val="ru-RU"/>
                </w:rPr>
                <m:t> </m:t>
              </m:r>
              <m:sSubSup>
                <m:sSubSupPr>
                  <m:ctrlPr>
                    <w:rPr>
                      <w:rFonts w:ascii="Cambria Math" w:hAnsi="Cambria Math" w:cs="Times New Roman"/>
                      <w:b/>
                      <w:bCs/>
                      <w:i/>
                      <w:sz w:val="28"/>
                      <w:szCs w:val="28"/>
                      <w:lang w:val="ru-RU"/>
                    </w:rPr>
                  </m:ctrlPr>
                </m:sSubSupPr>
                <m:e>
                  <m:r>
                    <m:rPr>
                      <m:sty m:val="bi"/>
                    </m:rPr>
                    <w:rPr>
                      <w:rFonts w:ascii="Cambria Math" w:hAnsi="Cambria Math" w:cs="Times New Roman"/>
                      <w:sz w:val="28"/>
                      <w:szCs w:val="28"/>
                      <w:lang w:val="ru-RU"/>
                    </w:rPr>
                    <m:t>D</m:t>
                  </m:r>
                </m:e>
                <m:sub>
                  <m:r>
                    <m:rPr>
                      <m:sty m:val="bi"/>
                    </m:rPr>
                    <w:rPr>
                      <w:rFonts w:ascii="Cambria Math" w:hAnsi="Cambria Math" w:cs="Times New Roman"/>
                      <w:sz w:val="28"/>
                      <w:szCs w:val="28"/>
                      <w:lang w:val="ru-RU"/>
                    </w:rPr>
                    <m:t>M,i</m:t>
                  </m:r>
                </m:sub>
                <m:sup>
                  <m:r>
                    <m:rPr>
                      <m:sty m:val="bi"/>
                    </m:rPr>
                    <w:rPr>
                      <w:rFonts w:ascii="Cambria Math" w:hAnsi="Cambria Math" w:cs="Times New Roman"/>
                      <w:sz w:val="28"/>
                      <w:szCs w:val="28"/>
                      <w:lang w:val="ru-RU"/>
                    </w:rPr>
                    <m:t>2</m:t>
                  </m:r>
                </m:sup>
              </m:sSubSup>
              <m:d>
                <m:dPr>
                  <m:ctrlPr>
                    <w:rPr>
                      <w:rFonts w:ascii="Cambria Math" w:hAnsi="Cambria Math" w:cs="Times New Roman"/>
                      <w:b/>
                      <w:bCs/>
                      <w:i/>
                      <w:sz w:val="28"/>
                      <w:szCs w:val="28"/>
                      <w:lang w:val="ru-RU"/>
                    </w:rPr>
                  </m:ctrlPr>
                </m:dPr>
                <m:e>
                  <m:r>
                    <m:rPr>
                      <m:sty m:val="bi"/>
                    </m:rPr>
                    <w:rPr>
                      <w:rFonts w:ascii="Cambria Math" w:hAnsi="Cambria Math" w:cs="Times New Roman"/>
                      <w:sz w:val="28"/>
                      <w:szCs w:val="28"/>
                      <w:lang w:val="ru-RU"/>
                    </w:rPr>
                    <m:t>t</m:t>
                  </m:r>
                </m:e>
              </m:d>
              <m:r>
                <m:rPr>
                  <m:sty m:val="b"/>
                </m:rPr>
                <w:rPr>
                  <w:rFonts w:ascii="Cambria Math" w:hAnsi="Cambria Math" w:cs="Times New Roman"/>
                  <w:sz w:val="28"/>
                  <w:szCs w:val="28"/>
                  <w:lang w:val="ru-RU"/>
                </w:rPr>
                <m:t>≤</m:t>
              </m:r>
              <m:sSubSup>
                <m:sSubSupPr>
                  <m:ctrlPr>
                    <w:rPr>
                      <w:rFonts w:ascii="Cambria Math" w:hAnsi="Cambria Math" w:cs="Times New Roman"/>
                      <w:b/>
                      <w:bCs/>
                      <w:i/>
                      <w:sz w:val="28"/>
                      <w:szCs w:val="28"/>
                      <w:lang w:val="ru-RU"/>
                    </w:rPr>
                  </m:ctrlPr>
                </m:sSubSupPr>
                <m:e>
                  <m:r>
                    <m:rPr>
                      <m:sty m:val="bi"/>
                    </m:rPr>
                    <w:rPr>
                      <w:rFonts w:ascii="Cambria Math" w:hAnsi="Cambria Math" w:cs="Times New Roman"/>
                      <w:sz w:val="28"/>
                      <w:szCs w:val="28"/>
                      <w:lang w:val="ru-RU"/>
                    </w:rPr>
                    <m:t>T</m:t>
                  </m:r>
                  <m:ctrlPr>
                    <w:rPr>
                      <w:rFonts w:ascii="Cambria Math" w:hAnsi="Cambria Math" w:cs="Times New Roman"/>
                      <w:b/>
                      <w:bCs/>
                      <w:sz w:val="28"/>
                      <w:szCs w:val="28"/>
                      <w:lang w:val="ru-RU"/>
                    </w:rPr>
                  </m:ctrlPr>
                </m:e>
                <m:sub>
                  <m:r>
                    <m:rPr>
                      <m:nor/>
                    </m:rPr>
                    <w:rPr>
                      <w:rFonts w:ascii="Cambria Math" w:hAnsi="Cambria Math" w:cs="Times New Roman"/>
                      <w:b/>
                      <w:bCs/>
                      <w:sz w:val="28"/>
                      <w:szCs w:val="28"/>
                      <w:lang w:val="ru-RU"/>
                    </w:rPr>
                    <m:t>кр</m:t>
                  </m:r>
                </m:sub>
                <m:sup>
                  <m:r>
                    <m:rPr>
                      <m:sty m:val="bi"/>
                    </m:rPr>
                    <w:rPr>
                      <w:rFonts w:ascii="Cambria Math" w:hAnsi="Cambria Math" w:cs="Times New Roman"/>
                      <w:sz w:val="28"/>
                      <w:szCs w:val="28"/>
                      <w:lang w:val="ru-RU"/>
                    </w:rPr>
                    <m:t>2</m:t>
                  </m:r>
                </m:sup>
              </m:sSubSup>
            </m:e>
          </m:d>
          <m:r>
            <m:rPr>
              <m:sty m:val="p"/>
            </m:rPr>
            <w:rPr>
              <w:rFonts w:ascii="Cambria Math" w:eastAsiaTheme="minorEastAsia" w:hAnsi="Times New Roman" w:cs="Times New Roman"/>
              <w:sz w:val="28"/>
              <w:szCs w:val="28"/>
              <w:lang w:val="ru-RU"/>
            </w:rPr>
            <m:t>,</m:t>
          </m:r>
        </m:oMath>
      </m:oMathPara>
    </w:p>
    <w:p w14:paraId="6E3CCA8B" w14:textId="411B3B05" w:rsidR="00A36465" w:rsidRPr="009D34FF" w:rsidRDefault="00A36465" w:rsidP="001E6C19">
      <w:pPr>
        <w:spacing w:after="0" w:line="240" w:lineRule="auto"/>
        <w:jc w:val="both"/>
        <w:rPr>
          <w:rFonts w:ascii="Times New Roman" w:hAnsi="Times New Roman" w:cs="Times New Roman"/>
          <w:sz w:val="28"/>
          <w:szCs w:val="28"/>
          <w:lang w:val="ru-RU"/>
        </w:rPr>
      </w:pPr>
      <w:r>
        <w:rPr>
          <w:rFonts w:ascii="Times New Roman" w:eastAsiaTheme="minorEastAsia" w:hAnsi="Times New Roman" w:cs="Times New Roman"/>
          <w:sz w:val="28"/>
          <w:szCs w:val="28"/>
          <w:lang w:val="ru-RU"/>
        </w:rPr>
        <w:t>в</w:t>
      </w:r>
      <w:r w:rsidRPr="00A36465">
        <w:rPr>
          <w:rFonts w:ascii="Times New Roman" w:hAnsi="Times New Roman" w:cs="Times New Roman"/>
          <w:sz w:val="28"/>
          <w:szCs w:val="28"/>
          <w:lang w:val="ru-RU"/>
        </w:rPr>
        <w:t>ключающее только те компоненты системы, состояние которых соответствует заданным пороговым требованиям по интегральным показателям здоровья и статистическому критерию отклонения.</w:t>
      </w:r>
    </w:p>
    <w:p w14:paraId="60082975" w14:textId="2D333833" w:rsidR="00A36465" w:rsidRPr="00A36465" w:rsidRDefault="00A36465" w:rsidP="001E6C19">
      <w:pPr>
        <w:spacing w:after="0" w:line="240" w:lineRule="auto"/>
        <w:ind w:firstLine="720"/>
        <w:jc w:val="both"/>
        <w:rPr>
          <w:rFonts w:ascii="Times New Roman" w:hAnsi="Times New Roman" w:cs="Times New Roman"/>
          <w:sz w:val="28"/>
          <w:szCs w:val="28"/>
          <w:lang w:val="ru-RU"/>
        </w:rPr>
      </w:pPr>
      <w:r w:rsidRPr="00A36465">
        <w:rPr>
          <w:rFonts w:ascii="Times New Roman" w:hAnsi="Times New Roman" w:cs="Times New Roman"/>
          <w:sz w:val="28"/>
          <w:szCs w:val="28"/>
          <w:lang w:val="ru-RU"/>
        </w:rPr>
        <w:t xml:space="preserve">Распределение нагрузки между узлами задаётся долями </w:t>
      </w:r>
      <m:oMath>
        <m:sSub>
          <m:sSubPr>
            <m:ctrlPr>
              <w:rPr>
                <w:rFonts w:ascii="Cambria Math" w:hAnsi="Cambria Math" w:cs="Times New Roman"/>
                <w:b/>
                <w:bCs/>
                <w:i/>
                <w:sz w:val="28"/>
                <w:szCs w:val="28"/>
                <w:lang w:val="ru-RU"/>
              </w:rPr>
            </m:ctrlPr>
          </m:sSubPr>
          <m:e>
            <m:r>
              <m:rPr>
                <m:sty m:val="bi"/>
              </m:rPr>
              <w:rPr>
                <w:rFonts w:ascii="Cambria Math" w:hAnsi="Cambria Math" w:cs="Times New Roman"/>
                <w:sz w:val="28"/>
                <w:szCs w:val="28"/>
                <w:lang w:val="ru-RU"/>
              </w:rPr>
              <m:t>p</m:t>
            </m:r>
          </m:e>
          <m:sub>
            <m:r>
              <m:rPr>
                <m:sty m:val="bi"/>
              </m:rPr>
              <w:rPr>
                <w:rFonts w:ascii="Cambria Math" w:hAnsi="Cambria Math" w:cs="Times New Roman"/>
                <w:sz w:val="28"/>
                <w:szCs w:val="28"/>
                <w:lang w:val="ru-RU"/>
              </w:rPr>
              <m:t>i</m:t>
            </m:r>
          </m:sub>
        </m:sSub>
        <m:d>
          <m:dPr>
            <m:ctrlPr>
              <w:rPr>
                <w:rFonts w:ascii="Cambria Math" w:hAnsi="Cambria Math" w:cs="Times New Roman"/>
                <w:b/>
                <w:bCs/>
                <w:i/>
                <w:sz w:val="28"/>
                <w:szCs w:val="28"/>
                <w:lang w:val="ru-RU"/>
              </w:rPr>
            </m:ctrlPr>
          </m:dPr>
          <m:e>
            <m:r>
              <m:rPr>
                <m:sty m:val="bi"/>
              </m:rPr>
              <w:rPr>
                <w:rFonts w:ascii="Cambria Math" w:hAnsi="Cambria Math" w:cs="Times New Roman"/>
                <w:sz w:val="28"/>
                <w:szCs w:val="28"/>
                <w:lang w:val="ru-RU"/>
              </w:rPr>
              <m:t>t</m:t>
            </m:r>
          </m:e>
        </m:d>
      </m:oMath>
      <w:r w:rsidRPr="00A36465">
        <w:rPr>
          <w:rFonts w:ascii="Times New Roman" w:hAnsi="Times New Roman" w:cs="Times New Roman"/>
          <w:sz w:val="28"/>
          <w:szCs w:val="28"/>
          <w:lang w:val="ru-RU"/>
        </w:rPr>
        <w:t>, удовлетворяющими условиям нормировки и верхних ограничений</w:t>
      </w:r>
    </w:p>
    <w:p w14:paraId="24A5CCFD" w14:textId="07B5D6D6" w:rsidR="00A36465" w:rsidRPr="009D34FF" w:rsidRDefault="00A36465" w:rsidP="001E6C19">
      <w:pPr>
        <w:spacing w:after="0" w:line="240" w:lineRule="auto"/>
        <w:ind w:firstLine="720"/>
        <w:jc w:val="center"/>
        <w:rPr>
          <w:rFonts w:ascii="Times New Roman" w:eastAsiaTheme="minorEastAsia" w:hAnsi="Times New Roman" w:cs="Times New Roman"/>
          <w:sz w:val="28"/>
          <w:szCs w:val="28"/>
          <w:lang w:val="ru-RU"/>
        </w:rPr>
      </w:pPr>
      <m:oMath>
        <m:r>
          <m:rPr>
            <m:sty m:val="bi"/>
          </m:rPr>
          <w:rPr>
            <w:rFonts w:ascii="Cambria Math" w:hAnsi="Cambria Math" w:cs="Times New Roman"/>
            <w:sz w:val="28"/>
            <w:szCs w:val="28"/>
          </w:rPr>
          <m:t>0</m:t>
        </m:r>
        <m:r>
          <m:rPr>
            <m:sty m:val="b"/>
          </m:rPr>
          <w:rPr>
            <w:rFonts w:ascii="Cambria Math" w:hAnsi="Cambria Math" w:cs="Times New Roman"/>
            <w:sz w:val="28"/>
            <w:szCs w:val="28"/>
            <w:lang w:val="ru-RU"/>
          </w:rPr>
          <m:t>≤</m:t>
        </m:r>
        <m:sSub>
          <m:sSubPr>
            <m:ctrlPr>
              <w:rPr>
                <w:rFonts w:ascii="Cambria Math" w:hAnsi="Cambria Math" w:cs="Times New Roman"/>
                <w:b/>
                <w:bCs/>
                <w:i/>
                <w:sz w:val="28"/>
                <w:szCs w:val="28"/>
                <w:lang w:val="ru-RU"/>
              </w:rPr>
            </m:ctrlPr>
          </m:sSubPr>
          <m:e>
            <m:r>
              <m:rPr>
                <m:sty m:val="bi"/>
              </m:rPr>
              <w:rPr>
                <w:rFonts w:ascii="Cambria Math" w:hAnsi="Cambria Math" w:cs="Times New Roman"/>
                <w:sz w:val="28"/>
                <w:szCs w:val="28"/>
              </w:rPr>
              <m:t>p</m:t>
            </m:r>
            <m:ctrlPr>
              <w:rPr>
                <w:rFonts w:ascii="Cambria Math" w:hAnsi="Cambria Math" w:cs="Times New Roman"/>
                <w:b/>
                <w:bCs/>
                <w:sz w:val="28"/>
                <w:szCs w:val="28"/>
                <w:lang w:val="ru-RU"/>
              </w:rPr>
            </m:ctrlPr>
          </m:e>
          <m:sub>
            <m:r>
              <m:rPr>
                <m:sty m:val="bi"/>
              </m:rPr>
              <w:rPr>
                <w:rFonts w:ascii="Cambria Math" w:hAnsi="Cambria Math" w:cs="Times New Roman"/>
                <w:sz w:val="28"/>
                <w:szCs w:val="28"/>
              </w:rPr>
              <m:t>i</m:t>
            </m:r>
          </m:sub>
        </m:sSub>
        <m:d>
          <m:dPr>
            <m:ctrlPr>
              <w:rPr>
                <w:rFonts w:ascii="Cambria Math" w:hAnsi="Cambria Math" w:cs="Times New Roman"/>
                <w:b/>
                <w:bCs/>
                <w:i/>
                <w:sz w:val="28"/>
                <w:szCs w:val="28"/>
                <w:lang w:val="ru-RU"/>
              </w:rPr>
            </m:ctrlPr>
          </m:dPr>
          <m:e>
            <m:r>
              <m:rPr>
                <m:sty m:val="bi"/>
              </m:rPr>
              <w:rPr>
                <w:rFonts w:ascii="Cambria Math" w:hAnsi="Cambria Math" w:cs="Times New Roman"/>
                <w:sz w:val="28"/>
                <w:szCs w:val="28"/>
              </w:rPr>
              <m:t>t</m:t>
            </m:r>
          </m:e>
        </m:d>
        <m:r>
          <m:rPr>
            <m:sty m:val="b"/>
          </m:rPr>
          <w:rPr>
            <w:rFonts w:ascii="Cambria Math" w:hAnsi="Cambria Math" w:cs="Times New Roman"/>
            <w:sz w:val="28"/>
            <w:szCs w:val="28"/>
            <w:lang w:val="ru-RU"/>
          </w:rPr>
          <m:t>≤</m:t>
        </m:r>
        <m:sSubSup>
          <m:sSubSupPr>
            <m:ctrlPr>
              <w:rPr>
                <w:rFonts w:ascii="Cambria Math" w:hAnsi="Cambria Math" w:cs="Times New Roman"/>
                <w:b/>
                <w:bCs/>
                <w:i/>
                <w:sz w:val="28"/>
                <w:szCs w:val="28"/>
                <w:lang w:val="ru-RU"/>
              </w:rPr>
            </m:ctrlPr>
          </m:sSubSupPr>
          <m:e>
            <m:r>
              <m:rPr>
                <m:sty m:val="bi"/>
              </m:rPr>
              <w:rPr>
                <w:rFonts w:ascii="Cambria Math" w:hAnsi="Cambria Math" w:cs="Times New Roman"/>
                <w:sz w:val="28"/>
                <w:szCs w:val="28"/>
              </w:rPr>
              <m:t>p</m:t>
            </m:r>
            <m:ctrlPr>
              <w:rPr>
                <w:rFonts w:ascii="Cambria Math" w:hAnsi="Cambria Math" w:cs="Times New Roman"/>
                <w:b/>
                <w:bCs/>
                <w:sz w:val="28"/>
                <w:szCs w:val="28"/>
                <w:lang w:val="ru-RU"/>
              </w:rPr>
            </m:ctrlPr>
          </m:e>
          <m:sub>
            <m:r>
              <m:rPr>
                <m:sty m:val="bi"/>
              </m:rPr>
              <w:rPr>
                <w:rFonts w:ascii="Cambria Math" w:hAnsi="Cambria Math" w:cs="Times New Roman"/>
                <w:sz w:val="28"/>
                <w:szCs w:val="28"/>
              </w:rPr>
              <m:t>i</m:t>
            </m:r>
          </m:sub>
          <m:sup>
            <m:r>
              <m:rPr>
                <m:sty m:val="bi"/>
              </m:rPr>
              <w:rPr>
                <w:rFonts w:ascii="Cambria Math" w:hAnsi="Cambria Math" w:cs="Times New Roman"/>
                <w:sz w:val="28"/>
                <w:szCs w:val="28"/>
              </w:rPr>
              <m:t>max</m:t>
            </m:r>
          </m:sup>
        </m:sSubSup>
        <m:r>
          <m:rPr>
            <m:sty m:val="bi"/>
          </m:rPr>
          <w:rPr>
            <w:rFonts w:ascii="Cambria Math" w:hAnsi="Cambria Math" w:cs="Times New Roman"/>
            <w:sz w:val="28"/>
            <w:szCs w:val="28"/>
            <w:lang w:val="ru-RU"/>
          </w:rPr>
          <m:t>,</m:t>
        </m:r>
        <m:r>
          <m:rPr>
            <m:sty m:val="b"/>
          </m:rPr>
          <w:rPr>
            <w:rFonts w:ascii="Cambria Math" w:hAnsi="Cambria Math" w:cs="Times New Roman"/>
            <w:b/>
            <w:sz w:val="28"/>
            <w:szCs w:val="28"/>
            <w:lang w:val="ru-RU"/>
          </w:rPr>
          <m:t> </m:t>
        </m:r>
        <m:nary>
          <m:naryPr>
            <m:chr m:val="∑"/>
            <m:ctrlPr>
              <w:rPr>
                <w:rFonts w:ascii="Cambria Math" w:hAnsi="Cambria Math" w:cs="Times New Roman"/>
                <w:b/>
                <w:bCs/>
                <w:sz w:val="28"/>
                <w:szCs w:val="28"/>
                <w:lang w:val="ru-RU"/>
              </w:rPr>
            </m:ctrlPr>
          </m:naryPr>
          <m:sub>
            <m:r>
              <m:rPr>
                <m:sty m:val="bi"/>
              </m:rPr>
              <w:rPr>
                <w:rFonts w:ascii="Cambria Math" w:hAnsi="Cambria Math" w:cs="Times New Roman"/>
                <w:sz w:val="28"/>
                <w:szCs w:val="28"/>
              </w:rPr>
              <m:t>i</m:t>
            </m:r>
            <m:r>
              <m:rPr>
                <m:sty m:val="bi"/>
              </m:rPr>
              <w:rPr>
                <w:rFonts w:ascii="Cambria Math" w:hAnsi="Cambria Math" w:cs="Times New Roman"/>
                <w:sz w:val="28"/>
                <w:szCs w:val="28"/>
                <w:lang w:val="ru-RU"/>
              </w:rPr>
              <m:t>=</m:t>
            </m:r>
            <m:r>
              <m:rPr>
                <m:sty m:val="bi"/>
              </m:rPr>
              <w:rPr>
                <w:rFonts w:ascii="Cambria Math" w:hAnsi="Cambria Math" w:cs="Times New Roman"/>
                <w:sz w:val="28"/>
                <w:szCs w:val="28"/>
              </w:rPr>
              <m:t>1</m:t>
            </m:r>
            <m:ctrlPr>
              <w:rPr>
                <w:rFonts w:ascii="Cambria Math" w:hAnsi="Cambria Math" w:cs="Times New Roman"/>
                <w:b/>
                <w:bCs/>
                <w:i/>
                <w:sz w:val="28"/>
                <w:szCs w:val="28"/>
                <w:lang w:val="ru-RU"/>
              </w:rPr>
            </m:ctrlPr>
          </m:sub>
          <m:sup>
            <m:r>
              <m:rPr>
                <m:sty m:val="bi"/>
              </m:rPr>
              <w:rPr>
                <w:rFonts w:ascii="Cambria Math" w:hAnsi="Cambria Math" w:cs="Times New Roman"/>
                <w:sz w:val="28"/>
                <w:szCs w:val="28"/>
              </w:rPr>
              <m:t>N</m:t>
            </m:r>
            <m:ctrlPr>
              <w:rPr>
                <w:rFonts w:ascii="Cambria Math" w:hAnsi="Cambria Math" w:cs="Times New Roman"/>
                <w:b/>
                <w:bCs/>
                <w:i/>
                <w:sz w:val="28"/>
                <w:szCs w:val="28"/>
                <w:lang w:val="ru-RU"/>
              </w:rPr>
            </m:ctrlPr>
          </m:sup>
          <m:e>
            <m:sSub>
              <m:sSubPr>
                <m:ctrlPr>
                  <w:rPr>
                    <w:rFonts w:ascii="Cambria Math" w:hAnsi="Cambria Math" w:cs="Times New Roman"/>
                    <w:b/>
                    <w:bCs/>
                    <w:i/>
                    <w:sz w:val="28"/>
                    <w:szCs w:val="28"/>
                    <w:lang w:val="ru-RU"/>
                  </w:rPr>
                </m:ctrlPr>
              </m:sSubPr>
              <m:e>
                <m:r>
                  <m:rPr>
                    <m:sty m:val="bi"/>
                  </m:rPr>
                  <w:rPr>
                    <w:rFonts w:ascii="Cambria Math" w:hAnsi="Cambria Math" w:cs="Times New Roman"/>
                    <w:sz w:val="28"/>
                    <w:szCs w:val="28"/>
                  </w:rPr>
                  <m:t>p</m:t>
                </m:r>
              </m:e>
              <m:sub>
                <m:r>
                  <m:rPr>
                    <m:sty m:val="bi"/>
                  </m:rPr>
                  <w:rPr>
                    <w:rFonts w:ascii="Cambria Math" w:hAnsi="Cambria Math" w:cs="Times New Roman"/>
                    <w:sz w:val="28"/>
                    <w:szCs w:val="28"/>
                  </w:rPr>
                  <m:t>i</m:t>
                </m:r>
              </m:sub>
            </m:sSub>
            <m:d>
              <m:dPr>
                <m:ctrlPr>
                  <w:rPr>
                    <w:rFonts w:ascii="Cambria Math" w:hAnsi="Cambria Math" w:cs="Times New Roman"/>
                    <w:b/>
                    <w:bCs/>
                    <w:i/>
                    <w:sz w:val="28"/>
                    <w:szCs w:val="28"/>
                    <w:lang w:val="ru-RU"/>
                  </w:rPr>
                </m:ctrlPr>
              </m:dPr>
              <m:e>
                <m:r>
                  <m:rPr>
                    <m:sty m:val="bi"/>
                  </m:rPr>
                  <w:rPr>
                    <w:rFonts w:ascii="Cambria Math" w:hAnsi="Cambria Math" w:cs="Times New Roman"/>
                    <w:sz w:val="28"/>
                    <w:szCs w:val="28"/>
                  </w:rPr>
                  <m:t>t</m:t>
                </m:r>
              </m:e>
            </m:d>
            <m:ctrlPr>
              <w:rPr>
                <w:rFonts w:ascii="Cambria Math" w:hAnsi="Cambria Math" w:cs="Times New Roman"/>
                <w:b/>
                <w:bCs/>
                <w:i/>
                <w:sz w:val="28"/>
                <w:szCs w:val="28"/>
                <w:lang w:val="ru-RU"/>
              </w:rPr>
            </m:ctrlPr>
          </m:e>
        </m:nary>
        <m:r>
          <m:rPr>
            <m:sty m:val="bi"/>
          </m:rPr>
          <w:rPr>
            <w:rFonts w:ascii="Cambria Math" w:hAnsi="Cambria Math" w:cs="Times New Roman"/>
            <w:sz w:val="28"/>
            <w:szCs w:val="28"/>
            <w:lang w:val="ru-RU"/>
          </w:rPr>
          <m:t>=</m:t>
        </m:r>
        <m:r>
          <m:rPr>
            <m:sty m:val="bi"/>
          </m:rPr>
          <w:rPr>
            <w:rFonts w:ascii="Cambria Math" w:hAnsi="Cambria Math" w:cs="Times New Roman"/>
            <w:sz w:val="28"/>
            <w:szCs w:val="28"/>
          </w:rPr>
          <m:t>1</m:t>
        </m:r>
      </m:oMath>
      <w:r w:rsidRPr="00A36465">
        <w:rPr>
          <w:rFonts w:ascii="Times New Roman" w:eastAsiaTheme="minorEastAsia" w:hAnsi="Times New Roman" w:cs="Times New Roman"/>
          <w:sz w:val="28"/>
          <w:szCs w:val="28"/>
          <w:lang w:val="ru-RU"/>
        </w:rPr>
        <w:t>,</w:t>
      </w:r>
    </w:p>
    <w:p w14:paraId="45A56A1F" w14:textId="77777777" w:rsidR="00A36465" w:rsidRPr="009D34FF" w:rsidRDefault="00A36465" w:rsidP="001E6C19">
      <w:pPr>
        <w:spacing w:after="0" w:line="240" w:lineRule="auto"/>
        <w:jc w:val="both"/>
        <w:rPr>
          <w:rFonts w:ascii="Times New Roman" w:hAnsi="Times New Roman" w:cs="Times New Roman"/>
          <w:sz w:val="28"/>
          <w:szCs w:val="28"/>
          <w:lang w:val="ru-RU"/>
        </w:rPr>
      </w:pPr>
      <w:r w:rsidRPr="00A36465">
        <w:rPr>
          <w:rFonts w:ascii="Times New Roman" w:eastAsiaTheme="minorEastAsia" w:hAnsi="Times New Roman" w:cs="Times New Roman"/>
          <w:sz w:val="28"/>
          <w:szCs w:val="28"/>
          <w:lang w:val="ru-RU"/>
        </w:rPr>
        <w:t>ч</w:t>
      </w:r>
      <w:r w:rsidRPr="00A36465">
        <w:rPr>
          <w:rFonts w:ascii="Times New Roman" w:hAnsi="Times New Roman" w:cs="Times New Roman"/>
          <w:sz w:val="28"/>
          <w:szCs w:val="28"/>
          <w:lang w:val="ru-RU"/>
        </w:rPr>
        <w:t xml:space="preserve">то позволяет учитывать эксплуатационные ограничения и предотвращать перегрузку отдельных узлов. </w:t>
      </w:r>
    </w:p>
    <w:p w14:paraId="7B290EF7" w14:textId="42D377BD" w:rsidR="00A36465" w:rsidRPr="00A36465" w:rsidRDefault="00A36465" w:rsidP="001E6C19">
      <w:pPr>
        <w:spacing w:after="0" w:line="240" w:lineRule="auto"/>
        <w:ind w:firstLine="720"/>
        <w:jc w:val="both"/>
        <w:rPr>
          <w:rFonts w:ascii="Times New Roman" w:hAnsi="Times New Roman" w:cs="Times New Roman"/>
          <w:sz w:val="28"/>
          <w:szCs w:val="28"/>
          <w:lang w:val="ru-RU"/>
        </w:rPr>
      </w:pPr>
      <w:r w:rsidRPr="00A36465">
        <w:rPr>
          <w:rFonts w:ascii="Times New Roman" w:hAnsi="Times New Roman" w:cs="Times New Roman"/>
          <w:sz w:val="28"/>
          <w:szCs w:val="28"/>
          <w:lang w:val="ru-RU"/>
        </w:rPr>
        <w:t>Для повышения устойчивости управляющего контура вводится ограничение на скорость изменения распределения нагрузки</w:t>
      </w:r>
    </w:p>
    <w:p w14:paraId="1D4A28FA" w14:textId="4112C8C6" w:rsidR="00A36465" w:rsidRDefault="001E6C19" w:rsidP="001E6C19">
      <w:pPr>
        <w:spacing w:after="0" w:line="240" w:lineRule="auto"/>
        <w:ind w:firstLine="720"/>
        <w:jc w:val="center"/>
        <w:rPr>
          <w:rFonts w:ascii="Times New Roman" w:eastAsiaTheme="minorEastAsia" w:hAnsi="Times New Roman" w:cs="Times New Roman"/>
          <w:sz w:val="28"/>
          <w:szCs w:val="28"/>
          <w:lang w:val="ru-RU"/>
        </w:rPr>
      </w:pPr>
      <m:oMathPara>
        <m:oMath>
          <m:d>
            <m:dPr>
              <m:begChr m:val="|"/>
              <m:endChr m:val="|"/>
              <m:ctrlPr>
                <w:rPr>
                  <w:rFonts w:ascii="Cambria Math" w:hAnsi="Cambria Math" w:cs="Times New Roman"/>
                  <w:b/>
                  <w:bCs/>
                  <w:i/>
                  <w:sz w:val="28"/>
                  <w:szCs w:val="28"/>
                  <w:lang w:val="ru-RU"/>
                </w:rPr>
              </m:ctrlPr>
            </m:dPr>
            <m:e>
              <m:sSub>
                <m:sSubPr>
                  <m:ctrlPr>
                    <w:rPr>
                      <w:rFonts w:ascii="Cambria Math" w:hAnsi="Cambria Math" w:cs="Times New Roman"/>
                      <w:b/>
                      <w:bCs/>
                      <w:i/>
                      <w:sz w:val="28"/>
                      <w:szCs w:val="28"/>
                      <w:lang w:val="ru-RU"/>
                    </w:rPr>
                  </m:ctrlPr>
                </m:sSubPr>
                <m:e>
                  <m:r>
                    <m:rPr>
                      <m:sty m:val="bi"/>
                    </m:rPr>
                    <w:rPr>
                      <w:rFonts w:ascii="Cambria Math" w:hAnsi="Cambria Math" w:cs="Times New Roman"/>
                      <w:sz w:val="28"/>
                      <w:szCs w:val="28"/>
                    </w:rPr>
                    <m:t>p</m:t>
                  </m:r>
                </m:e>
                <m:sub>
                  <m:r>
                    <m:rPr>
                      <m:sty m:val="bi"/>
                    </m:rPr>
                    <w:rPr>
                      <w:rFonts w:ascii="Cambria Math" w:hAnsi="Cambria Math" w:cs="Times New Roman"/>
                      <w:sz w:val="28"/>
                      <w:szCs w:val="28"/>
                    </w:rPr>
                    <m:t>i</m:t>
                  </m:r>
                </m:sub>
              </m:sSub>
              <m:d>
                <m:dPr>
                  <m:ctrlPr>
                    <w:rPr>
                      <w:rFonts w:ascii="Cambria Math" w:hAnsi="Cambria Math" w:cs="Times New Roman"/>
                      <w:b/>
                      <w:bCs/>
                      <w:i/>
                      <w:sz w:val="28"/>
                      <w:szCs w:val="28"/>
                      <w:lang w:val="ru-RU"/>
                    </w:rPr>
                  </m:ctrlPr>
                </m:dPr>
                <m:e>
                  <m:r>
                    <m:rPr>
                      <m:sty m:val="bi"/>
                    </m:rPr>
                    <w:rPr>
                      <w:rFonts w:ascii="Cambria Math" w:hAnsi="Cambria Math" w:cs="Times New Roman"/>
                      <w:sz w:val="28"/>
                      <w:szCs w:val="28"/>
                    </w:rPr>
                    <m:t>t</m:t>
                  </m:r>
                </m:e>
              </m:d>
              <m:r>
                <m:rPr>
                  <m:sty m:val="bi"/>
                </m:rPr>
                <w:rPr>
                  <w:rFonts w:ascii="Cambria Math" w:hAnsi="Cambria Math" w:cs="Times New Roman"/>
                  <w:sz w:val="28"/>
                  <w:szCs w:val="28"/>
                  <w:lang w:val="ru-RU"/>
                </w:rPr>
                <m:t>-</m:t>
              </m:r>
              <m:sSub>
                <m:sSubPr>
                  <m:ctrlPr>
                    <w:rPr>
                      <w:rFonts w:ascii="Cambria Math" w:hAnsi="Cambria Math" w:cs="Times New Roman"/>
                      <w:b/>
                      <w:bCs/>
                      <w:i/>
                      <w:sz w:val="28"/>
                      <w:szCs w:val="28"/>
                      <w:lang w:val="ru-RU"/>
                    </w:rPr>
                  </m:ctrlPr>
                </m:sSubPr>
                <m:e>
                  <m:r>
                    <m:rPr>
                      <m:sty m:val="bi"/>
                    </m:rPr>
                    <w:rPr>
                      <w:rFonts w:ascii="Cambria Math" w:hAnsi="Cambria Math" w:cs="Times New Roman"/>
                      <w:sz w:val="28"/>
                      <w:szCs w:val="28"/>
                    </w:rPr>
                    <m:t>p</m:t>
                  </m:r>
                </m:e>
                <m:sub>
                  <m:r>
                    <m:rPr>
                      <m:sty m:val="bi"/>
                    </m:rPr>
                    <w:rPr>
                      <w:rFonts w:ascii="Cambria Math" w:hAnsi="Cambria Math" w:cs="Times New Roman"/>
                      <w:sz w:val="28"/>
                      <w:szCs w:val="28"/>
                    </w:rPr>
                    <m:t>i</m:t>
                  </m:r>
                </m:sub>
              </m:sSub>
              <m:d>
                <m:dPr>
                  <m:ctrlPr>
                    <w:rPr>
                      <w:rFonts w:ascii="Cambria Math" w:hAnsi="Cambria Math" w:cs="Times New Roman"/>
                      <w:b/>
                      <w:bCs/>
                      <w:i/>
                      <w:sz w:val="28"/>
                      <w:szCs w:val="28"/>
                      <w:lang w:val="ru-RU"/>
                    </w:rPr>
                  </m:ctrlPr>
                </m:dPr>
                <m:e>
                  <m:r>
                    <m:rPr>
                      <m:sty m:val="bi"/>
                    </m:rPr>
                    <w:rPr>
                      <w:rFonts w:ascii="Cambria Math" w:hAnsi="Cambria Math" w:cs="Times New Roman"/>
                      <w:sz w:val="28"/>
                      <w:szCs w:val="28"/>
                    </w:rPr>
                    <m:t>t</m:t>
                  </m:r>
                  <m:r>
                    <m:rPr>
                      <m:sty m:val="bi"/>
                    </m:rPr>
                    <w:rPr>
                      <w:rFonts w:ascii="Cambria Math" w:hAnsi="Cambria Math" w:cs="Times New Roman"/>
                      <w:sz w:val="28"/>
                      <w:szCs w:val="28"/>
                      <w:lang w:val="ru-RU"/>
                    </w:rPr>
                    <m:t>-</m:t>
                  </m:r>
                  <m:r>
                    <m:rPr>
                      <m:sty m:val="bi"/>
                    </m:rPr>
                    <w:rPr>
                      <w:rFonts w:ascii="Cambria Math" w:hAnsi="Cambria Math" w:cs="Times New Roman"/>
                      <w:sz w:val="28"/>
                      <w:szCs w:val="28"/>
                    </w:rPr>
                    <m:t>1</m:t>
                  </m:r>
                </m:e>
              </m:d>
            </m:e>
          </m:d>
          <m:r>
            <m:rPr>
              <m:sty m:val="b"/>
            </m:rPr>
            <w:rPr>
              <w:rFonts w:ascii="Cambria Math" w:hAnsi="Cambria Math" w:cs="Times New Roman"/>
              <w:sz w:val="28"/>
              <w:szCs w:val="28"/>
              <w:lang w:val="ru-RU"/>
            </w:rPr>
            <m:t>≤</m:t>
          </m:r>
          <m:r>
            <m:rPr>
              <m:sty m:val="b"/>
            </m:rPr>
            <w:rPr>
              <w:rFonts w:ascii="Cambria Math" w:hAnsi="Cambria Math" w:cs="Times New Roman"/>
              <w:sz w:val="28"/>
              <w:szCs w:val="28"/>
              <w:lang w:val="ru-RU"/>
            </w:rPr>
            <m:t>Δ</m:t>
          </m:r>
          <m:sSub>
            <m:sSubPr>
              <m:ctrlPr>
                <w:rPr>
                  <w:rFonts w:ascii="Cambria Math" w:hAnsi="Cambria Math" w:cs="Times New Roman"/>
                  <w:b/>
                  <w:bCs/>
                  <w:i/>
                  <w:sz w:val="28"/>
                  <w:szCs w:val="28"/>
                  <w:lang w:val="ru-RU"/>
                </w:rPr>
              </m:ctrlPr>
            </m:sSubPr>
            <m:e>
              <m:r>
                <m:rPr>
                  <m:sty m:val="bi"/>
                </m:rPr>
                <w:rPr>
                  <w:rFonts w:ascii="Cambria Math" w:hAnsi="Cambria Math" w:cs="Times New Roman"/>
                  <w:sz w:val="28"/>
                  <w:szCs w:val="28"/>
                </w:rPr>
                <m:t>p</m:t>
              </m:r>
              <m:ctrlPr>
                <w:rPr>
                  <w:rFonts w:ascii="Cambria Math" w:hAnsi="Cambria Math" w:cs="Times New Roman"/>
                  <w:b/>
                  <w:bCs/>
                  <w:i/>
                  <w:sz w:val="28"/>
                  <w:szCs w:val="28"/>
                </w:rPr>
              </m:ctrlPr>
            </m:e>
            <m:sub>
              <m:r>
                <m:rPr>
                  <m:sty m:val="bi"/>
                </m:rPr>
                <w:rPr>
                  <w:rFonts w:ascii="Cambria Math" w:hAnsi="Cambria Math" w:cs="Times New Roman"/>
                  <w:sz w:val="28"/>
                  <w:szCs w:val="28"/>
                </w:rPr>
                <m:t>max</m:t>
              </m:r>
            </m:sub>
          </m:sSub>
          <m:r>
            <m:rPr>
              <m:sty m:val="bi"/>
            </m:rPr>
            <w:rPr>
              <w:rFonts w:ascii="Cambria Math" w:hAnsi="Cambria Math" w:cs="Times New Roman"/>
              <w:sz w:val="28"/>
              <w:szCs w:val="28"/>
              <w:lang w:val="ru-RU"/>
            </w:rPr>
            <m:t>,</m:t>
          </m:r>
        </m:oMath>
      </m:oMathPara>
    </w:p>
    <w:p w14:paraId="438ACBEE" w14:textId="77777777" w:rsidR="00A36465" w:rsidRDefault="00A36465" w:rsidP="001E6C19">
      <w:pPr>
        <w:spacing w:after="0" w:line="240" w:lineRule="auto"/>
        <w:jc w:val="both"/>
        <w:rPr>
          <w:rFonts w:ascii="Times New Roman" w:hAnsi="Times New Roman" w:cs="Times New Roman"/>
          <w:sz w:val="28"/>
          <w:szCs w:val="28"/>
          <w:lang w:val="ru-RU"/>
        </w:rPr>
      </w:pPr>
      <w:r w:rsidRPr="00A36465">
        <w:rPr>
          <w:rFonts w:ascii="Times New Roman" w:eastAsiaTheme="minorEastAsia" w:hAnsi="Times New Roman" w:cs="Times New Roman"/>
          <w:sz w:val="28"/>
          <w:szCs w:val="28"/>
          <w:lang w:val="ru-RU"/>
        </w:rPr>
        <w:t>с</w:t>
      </w:r>
      <w:r w:rsidRPr="00A36465">
        <w:rPr>
          <w:rFonts w:ascii="Times New Roman" w:hAnsi="Times New Roman" w:cs="Times New Roman"/>
          <w:sz w:val="28"/>
          <w:szCs w:val="28"/>
          <w:lang w:val="ru-RU"/>
        </w:rPr>
        <w:t xml:space="preserve">нижающее вероятность резких перераспределений при кратковременных флуктуациях метрик состояния. Узлы, не входящие в множество допустимых </w:t>
      </w:r>
      <m:oMath>
        <m:r>
          <m:rPr>
            <m:scr m:val="script"/>
            <m:sty m:val="bi"/>
          </m:rPr>
          <w:rPr>
            <w:rFonts w:ascii="Cambria Math" w:hAnsi="Cambria Math" w:cs="Times New Roman"/>
            <w:sz w:val="28"/>
            <w:szCs w:val="28"/>
            <w:lang w:val="ru-RU"/>
          </w:rPr>
          <m:t>A</m:t>
        </m:r>
        <m:d>
          <m:dPr>
            <m:ctrlPr>
              <w:rPr>
                <w:rFonts w:ascii="Cambria Math" w:hAnsi="Cambria Math" w:cs="Times New Roman"/>
                <w:b/>
                <w:bCs/>
                <w:i/>
                <w:sz w:val="28"/>
                <w:szCs w:val="28"/>
                <w:lang w:val="ru-RU"/>
              </w:rPr>
            </m:ctrlPr>
          </m:dPr>
          <m:e>
            <m:r>
              <m:rPr>
                <m:sty m:val="bi"/>
              </m:rPr>
              <w:rPr>
                <w:rFonts w:ascii="Cambria Math" w:hAnsi="Cambria Math" w:cs="Times New Roman"/>
                <w:sz w:val="28"/>
                <w:szCs w:val="28"/>
                <w:lang w:val="ru-RU"/>
              </w:rPr>
              <m:t>t</m:t>
            </m:r>
          </m:e>
        </m:d>
      </m:oMath>
      <w:r w:rsidRPr="00A36465">
        <w:rPr>
          <w:rFonts w:ascii="Times New Roman" w:hAnsi="Times New Roman" w:cs="Times New Roman"/>
          <w:sz w:val="28"/>
          <w:szCs w:val="28"/>
          <w:lang w:val="ru-RU"/>
        </w:rPr>
        <w:t xml:space="preserve">, исключаются из распределения нагрузки, что формально задаётся условием </w:t>
      </w:r>
    </w:p>
    <w:p w14:paraId="225B5771" w14:textId="4BEBBAD1" w:rsidR="00A36465" w:rsidRPr="009D34FF" w:rsidRDefault="00A36465" w:rsidP="001E6C19">
      <w:pPr>
        <w:spacing w:after="0" w:line="240" w:lineRule="auto"/>
        <w:jc w:val="center"/>
        <w:rPr>
          <w:rFonts w:ascii="Times New Roman" w:hAnsi="Times New Roman" w:cs="Times New Roman"/>
          <w:sz w:val="28"/>
          <w:szCs w:val="28"/>
          <w:lang w:val="ru-RU"/>
        </w:rPr>
      </w:pPr>
      <m:oMath>
        <m:r>
          <m:rPr>
            <m:sty m:val="bi"/>
          </m:rPr>
          <w:rPr>
            <w:rFonts w:ascii="Cambria Math" w:hAnsi="Cambria Math" w:cs="Times New Roman"/>
            <w:sz w:val="28"/>
            <w:szCs w:val="28"/>
          </w:rPr>
          <m:t>i</m:t>
        </m:r>
        <m:r>
          <m:rPr>
            <m:sty m:val="b"/>
          </m:rPr>
          <w:rPr>
            <w:rFonts w:ascii="Cambria Math" w:hAnsi="Cambria Math" w:cs="Times New Roman"/>
            <w:sz w:val="28"/>
            <w:szCs w:val="28"/>
            <w:lang w:val="ru-RU"/>
          </w:rPr>
          <m:t>∉</m:t>
        </m:r>
        <m:r>
          <m:rPr>
            <m:scr m:val="script"/>
            <m:sty m:val="bi"/>
          </m:rPr>
          <w:rPr>
            <w:rFonts w:ascii="Cambria Math" w:hAnsi="Cambria Math" w:cs="Times New Roman"/>
            <w:sz w:val="28"/>
            <w:szCs w:val="28"/>
          </w:rPr>
          <m:t>A</m:t>
        </m:r>
        <m:d>
          <m:dPr>
            <m:ctrlPr>
              <w:rPr>
                <w:rFonts w:ascii="Cambria Math" w:hAnsi="Cambria Math" w:cs="Times New Roman"/>
                <w:b/>
                <w:bCs/>
                <w:i/>
                <w:sz w:val="28"/>
                <w:szCs w:val="28"/>
                <w:lang w:val="ru-RU"/>
              </w:rPr>
            </m:ctrlPr>
          </m:dPr>
          <m:e>
            <m:r>
              <m:rPr>
                <m:sty m:val="bi"/>
              </m:rPr>
              <w:rPr>
                <w:rFonts w:ascii="Cambria Math" w:hAnsi="Cambria Math" w:cs="Times New Roman"/>
                <w:sz w:val="28"/>
                <w:szCs w:val="28"/>
              </w:rPr>
              <m:t>t</m:t>
            </m:r>
          </m:e>
        </m:d>
        <m:r>
          <m:rPr>
            <m:sty m:val="b"/>
          </m:rPr>
          <w:rPr>
            <w:rFonts w:ascii="Cambria Math" w:hAnsi="Cambria Math" w:cs="Times New Roman"/>
            <w:sz w:val="28"/>
            <w:szCs w:val="28"/>
            <w:lang w:val="ru-RU"/>
          </w:rPr>
          <m:t>⇒</m:t>
        </m:r>
        <m:sSub>
          <m:sSubPr>
            <m:ctrlPr>
              <w:rPr>
                <w:rFonts w:ascii="Cambria Math" w:hAnsi="Cambria Math" w:cs="Times New Roman"/>
                <w:b/>
                <w:bCs/>
                <w:i/>
                <w:sz w:val="28"/>
                <w:szCs w:val="28"/>
                <w:lang w:val="ru-RU"/>
              </w:rPr>
            </m:ctrlPr>
          </m:sSubPr>
          <m:e>
            <m:r>
              <m:rPr>
                <m:sty m:val="bi"/>
              </m:rPr>
              <w:rPr>
                <w:rFonts w:ascii="Cambria Math" w:hAnsi="Cambria Math" w:cs="Times New Roman"/>
                <w:sz w:val="28"/>
                <w:szCs w:val="28"/>
              </w:rPr>
              <m:t>p</m:t>
            </m:r>
            <m:ctrlPr>
              <w:rPr>
                <w:rFonts w:ascii="Cambria Math" w:hAnsi="Cambria Math" w:cs="Times New Roman"/>
                <w:b/>
                <w:bCs/>
                <w:sz w:val="28"/>
                <w:szCs w:val="28"/>
                <w:lang w:val="ru-RU"/>
              </w:rPr>
            </m:ctrlPr>
          </m:e>
          <m:sub>
            <m:r>
              <m:rPr>
                <m:sty m:val="bi"/>
              </m:rPr>
              <w:rPr>
                <w:rFonts w:ascii="Cambria Math" w:hAnsi="Cambria Math" w:cs="Times New Roman"/>
                <w:sz w:val="28"/>
                <w:szCs w:val="28"/>
              </w:rPr>
              <m:t>i</m:t>
            </m:r>
          </m:sub>
        </m:sSub>
        <m:d>
          <m:dPr>
            <m:ctrlPr>
              <w:rPr>
                <w:rFonts w:ascii="Cambria Math" w:hAnsi="Cambria Math" w:cs="Times New Roman"/>
                <w:b/>
                <w:bCs/>
                <w:i/>
                <w:sz w:val="28"/>
                <w:szCs w:val="28"/>
                <w:lang w:val="ru-RU"/>
              </w:rPr>
            </m:ctrlPr>
          </m:dPr>
          <m:e>
            <m:r>
              <m:rPr>
                <m:sty m:val="bi"/>
              </m:rPr>
              <w:rPr>
                <w:rFonts w:ascii="Cambria Math" w:hAnsi="Cambria Math" w:cs="Times New Roman"/>
                <w:sz w:val="28"/>
                <w:szCs w:val="28"/>
              </w:rPr>
              <m:t>t</m:t>
            </m:r>
          </m:e>
        </m:d>
        <m:r>
          <m:rPr>
            <m:sty m:val="bi"/>
          </m:rPr>
          <w:rPr>
            <w:rFonts w:ascii="Cambria Math" w:hAnsi="Cambria Math" w:cs="Times New Roman"/>
            <w:sz w:val="28"/>
            <w:szCs w:val="28"/>
            <w:lang w:val="ru-RU"/>
          </w:rPr>
          <m:t>=</m:t>
        </m:r>
        <m:r>
          <m:rPr>
            <m:sty m:val="bi"/>
          </m:rPr>
          <w:rPr>
            <w:rFonts w:ascii="Cambria Math" w:hAnsi="Cambria Math" w:cs="Times New Roman"/>
            <w:sz w:val="28"/>
            <w:szCs w:val="28"/>
          </w:rPr>
          <m:t>0</m:t>
        </m:r>
      </m:oMath>
      <w:r w:rsidRPr="00A36465">
        <w:rPr>
          <w:rFonts w:ascii="Times New Roman" w:hAnsi="Times New Roman" w:cs="Times New Roman"/>
          <w:sz w:val="28"/>
          <w:szCs w:val="28"/>
          <w:lang w:val="ru-RU"/>
        </w:rPr>
        <w:t>.</w:t>
      </w:r>
    </w:p>
    <w:p w14:paraId="5CECBCBE" w14:textId="3EBE3746" w:rsidR="00A36465" w:rsidRPr="00A36465" w:rsidRDefault="00A36465" w:rsidP="001E6C19">
      <w:pPr>
        <w:spacing w:after="0" w:line="240" w:lineRule="auto"/>
        <w:ind w:firstLine="720"/>
        <w:jc w:val="both"/>
        <w:rPr>
          <w:rFonts w:ascii="Times New Roman" w:hAnsi="Times New Roman" w:cs="Times New Roman"/>
          <w:sz w:val="28"/>
          <w:szCs w:val="28"/>
          <w:lang w:val="ru-RU"/>
        </w:rPr>
      </w:pPr>
      <w:r w:rsidRPr="00A36465">
        <w:rPr>
          <w:rFonts w:ascii="Times New Roman" w:hAnsi="Times New Roman" w:cs="Times New Roman"/>
          <w:sz w:val="28"/>
          <w:szCs w:val="28"/>
          <w:lang w:val="ru-RU"/>
        </w:rPr>
        <w:lastRenderedPageBreak/>
        <w:t>Выбор узла или набора узлов для обслуживания очередных запросов может осуществляться на основе минимизации вспомогательной функции стоимости</w:t>
      </w:r>
    </w:p>
    <w:p w14:paraId="0ACC0C0D" w14:textId="1827CDF0" w:rsidR="00446671" w:rsidRPr="00446671" w:rsidRDefault="001E6C19" w:rsidP="001E6C19">
      <w:pPr>
        <w:spacing w:after="0" w:line="240" w:lineRule="auto"/>
        <w:ind w:firstLine="720"/>
        <w:jc w:val="center"/>
        <w:rPr>
          <w:rFonts w:ascii="Times New Roman" w:hAnsi="Times New Roman" w:cs="Times New Roman"/>
          <w:sz w:val="28"/>
          <w:szCs w:val="28"/>
          <w:lang w:val="ru-RU"/>
        </w:rPr>
      </w:pPr>
      <m:oMathPara>
        <m:oMath>
          <m:sSup>
            <m:sSupPr>
              <m:ctrlPr>
                <w:rPr>
                  <w:rFonts w:ascii="Cambria Math" w:hAnsi="Cambria Math" w:cs="Times New Roman"/>
                  <w:b/>
                  <w:bCs/>
                  <w:i/>
                  <w:sz w:val="28"/>
                  <w:szCs w:val="28"/>
                  <w:lang w:val="ru-RU"/>
                </w:rPr>
              </m:ctrlPr>
            </m:sSupPr>
            <m:e>
              <m:r>
                <m:rPr>
                  <m:sty m:val="bi"/>
                </m:rPr>
                <w:rPr>
                  <w:rFonts w:ascii="Cambria Math" w:hAnsi="Cambria Math" w:cs="Times New Roman"/>
                  <w:sz w:val="28"/>
                  <w:szCs w:val="28"/>
                </w:rPr>
                <m:t>i</m:t>
              </m:r>
              <m:ctrlPr>
                <w:rPr>
                  <w:rFonts w:ascii="Cambria Math" w:hAnsi="Cambria Math" w:cs="Times New Roman"/>
                  <w:b/>
                  <w:bCs/>
                  <w:i/>
                  <w:sz w:val="28"/>
                  <w:szCs w:val="28"/>
                </w:rPr>
              </m:ctrlPr>
            </m:e>
            <m:sup>
              <m:r>
                <m:rPr>
                  <m:sty m:val="bi"/>
                </m:rPr>
                <w:rPr>
                  <w:rFonts w:ascii="Cambria Math" w:hAnsi="Cambria Math" w:cs="Times New Roman"/>
                  <w:sz w:val="28"/>
                  <w:szCs w:val="28"/>
                  <w:lang w:val="ru-RU"/>
                </w:rPr>
                <m:t>*</m:t>
              </m:r>
            </m:sup>
          </m:sSup>
          <m:d>
            <m:dPr>
              <m:ctrlPr>
                <w:rPr>
                  <w:rFonts w:ascii="Cambria Math" w:hAnsi="Cambria Math" w:cs="Times New Roman"/>
                  <w:b/>
                  <w:bCs/>
                  <w:i/>
                  <w:sz w:val="28"/>
                  <w:szCs w:val="28"/>
                  <w:lang w:val="ru-RU"/>
                </w:rPr>
              </m:ctrlPr>
            </m:dPr>
            <m:e>
              <m:r>
                <m:rPr>
                  <m:sty m:val="bi"/>
                </m:rPr>
                <w:rPr>
                  <w:rFonts w:ascii="Cambria Math" w:hAnsi="Cambria Math" w:cs="Times New Roman"/>
                  <w:sz w:val="28"/>
                  <w:szCs w:val="28"/>
                </w:rPr>
                <m:t>t</m:t>
              </m:r>
            </m:e>
          </m:d>
          <m:r>
            <m:rPr>
              <m:sty m:val="bi"/>
            </m:rPr>
            <w:rPr>
              <w:rFonts w:ascii="Cambria Math" w:hAnsi="Cambria Math"/>
              <w:sz w:val="28"/>
              <w:szCs w:val="28"/>
              <w:lang w:val="ru-RU"/>
            </w:rPr>
            <m:t xml:space="preserve">= </m:t>
          </m:r>
          <m:r>
            <m:rPr>
              <m:sty m:val="bi"/>
            </m:rPr>
            <w:rPr>
              <w:rFonts w:ascii="Cambria Math" w:hAnsi="Cambria Math"/>
              <w:sz w:val="28"/>
              <w:szCs w:val="28"/>
            </w:rPr>
            <m:t>arg</m:t>
          </m:r>
          <m:r>
            <m:rPr>
              <m:sty m:val="bi"/>
            </m:rPr>
            <w:rPr>
              <w:rFonts w:ascii="Cambria Math" w:hAnsi="Cambria Math"/>
              <w:sz w:val="28"/>
              <w:szCs w:val="28"/>
              <w:lang w:val="ru-RU"/>
            </w:rPr>
            <m:t xml:space="preserve"> </m:t>
          </m:r>
          <m:func>
            <m:funcPr>
              <m:ctrlPr>
                <w:rPr>
                  <w:rFonts w:ascii="Cambria Math" w:hAnsi="Cambria Math"/>
                  <w:b/>
                  <w:bCs/>
                  <w:i/>
                  <w:sz w:val="28"/>
                  <w:szCs w:val="28"/>
                </w:rPr>
              </m:ctrlPr>
            </m:funcPr>
            <m:fName>
              <m:limLow>
                <m:limLowPr>
                  <m:ctrlPr>
                    <w:rPr>
                      <w:rFonts w:ascii="Cambria Math" w:hAnsi="Cambria Math"/>
                      <w:b/>
                      <w:bCs/>
                      <w:i/>
                      <w:sz w:val="28"/>
                      <w:szCs w:val="28"/>
                    </w:rPr>
                  </m:ctrlPr>
                </m:limLowPr>
                <m:e>
                  <m:r>
                    <m:rPr>
                      <m:sty m:val="b"/>
                    </m:rPr>
                    <w:rPr>
                      <w:rFonts w:ascii="Cambria Math" w:hAnsi="Cambria Math"/>
                      <w:sz w:val="28"/>
                      <w:szCs w:val="28"/>
                    </w:rPr>
                    <m:t>min</m:t>
                  </m:r>
                </m:e>
                <m:lim>
                  <m:r>
                    <m:rPr>
                      <m:sty m:val="bi"/>
                    </m:rPr>
                    <w:rPr>
                      <w:rFonts w:ascii="Cambria Math" w:hAnsi="Cambria Math"/>
                      <w:sz w:val="28"/>
                      <w:szCs w:val="28"/>
                    </w:rPr>
                    <m:t>i</m:t>
                  </m:r>
                  <m:r>
                    <m:rPr>
                      <m:sty m:val="b"/>
                    </m:rPr>
                    <w:rPr>
                      <w:rFonts w:ascii="Cambria Math" w:hAnsi="Cambria Math"/>
                      <w:sz w:val="28"/>
                      <w:szCs w:val="28"/>
                      <w:lang w:val="ru-RU"/>
                    </w:rPr>
                    <m:t>∈</m:t>
                  </m:r>
                  <m:r>
                    <m:rPr>
                      <m:scr m:val="script"/>
                      <m:sty m:val="bi"/>
                    </m:rPr>
                    <w:rPr>
                      <w:rFonts w:ascii="Cambria Math" w:hAnsi="Cambria Math"/>
                      <w:sz w:val="28"/>
                      <w:szCs w:val="28"/>
                    </w:rPr>
                    <m:t>A</m:t>
                  </m:r>
                  <m:d>
                    <m:dPr>
                      <m:ctrlPr>
                        <w:rPr>
                          <w:rFonts w:ascii="Cambria Math" w:hAnsi="Cambria Math"/>
                          <w:b/>
                          <w:bCs/>
                          <w:i/>
                          <w:sz w:val="28"/>
                          <w:szCs w:val="28"/>
                        </w:rPr>
                      </m:ctrlPr>
                    </m:dPr>
                    <m:e>
                      <m:r>
                        <m:rPr>
                          <m:sty m:val="bi"/>
                        </m:rPr>
                        <w:rPr>
                          <w:rFonts w:ascii="Cambria Math" w:hAnsi="Cambria Math"/>
                          <w:sz w:val="28"/>
                          <w:szCs w:val="28"/>
                        </w:rPr>
                        <m:t>t</m:t>
                      </m:r>
                    </m:e>
                  </m:d>
                </m:lim>
              </m:limLow>
            </m:fName>
            <m:e>
              <m:sSub>
                <m:sSubPr>
                  <m:ctrlPr>
                    <w:rPr>
                      <w:rFonts w:ascii="Cambria Math" w:hAnsi="Cambria Math" w:cs="Times New Roman"/>
                      <w:b/>
                      <w:bCs/>
                      <w:i/>
                      <w:sz w:val="28"/>
                      <w:szCs w:val="28"/>
                      <w:lang w:val="ru-RU"/>
                    </w:rPr>
                  </m:ctrlPr>
                </m:sSubPr>
                <m:e>
                  <m:r>
                    <m:rPr>
                      <m:sty m:val="bi"/>
                    </m:rPr>
                    <w:rPr>
                      <w:rFonts w:ascii="Cambria Math" w:hAnsi="Cambria Math" w:cs="Times New Roman"/>
                      <w:sz w:val="28"/>
                      <w:szCs w:val="28"/>
                    </w:rPr>
                    <m:t>J</m:t>
                  </m:r>
                  <m:ctrlPr>
                    <w:rPr>
                      <w:rFonts w:ascii="Cambria Math" w:hAnsi="Cambria Math" w:cs="Times New Roman"/>
                      <w:b/>
                      <w:bCs/>
                      <w:i/>
                      <w:sz w:val="28"/>
                      <w:szCs w:val="28"/>
                    </w:rPr>
                  </m:ctrlPr>
                </m:e>
                <m:sub>
                  <m:r>
                    <m:rPr>
                      <m:sty m:val="bi"/>
                    </m:rPr>
                    <w:rPr>
                      <w:rFonts w:ascii="Cambria Math" w:hAnsi="Cambria Math" w:cs="Times New Roman"/>
                      <w:sz w:val="28"/>
                      <w:szCs w:val="28"/>
                    </w:rPr>
                    <m:t>i</m:t>
                  </m:r>
                </m:sub>
              </m:sSub>
              <m:d>
                <m:dPr>
                  <m:ctrlPr>
                    <w:rPr>
                      <w:rFonts w:ascii="Cambria Math" w:hAnsi="Cambria Math" w:cs="Times New Roman"/>
                      <w:b/>
                      <w:bCs/>
                      <w:i/>
                      <w:sz w:val="28"/>
                      <w:szCs w:val="28"/>
                      <w:lang w:val="ru-RU"/>
                    </w:rPr>
                  </m:ctrlPr>
                </m:dPr>
                <m:e>
                  <m:r>
                    <m:rPr>
                      <m:sty m:val="bi"/>
                    </m:rPr>
                    <w:rPr>
                      <w:rFonts w:ascii="Cambria Math" w:hAnsi="Cambria Math" w:cs="Times New Roman"/>
                      <w:sz w:val="28"/>
                      <w:szCs w:val="28"/>
                    </w:rPr>
                    <m:t>t</m:t>
                  </m:r>
                </m:e>
              </m:d>
              <m:r>
                <m:rPr>
                  <m:sty m:val="bi"/>
                </m:rPr>
                <w:rPr>
                  <w:rFonts w:ascii="Cambria Math" w:hAnsi="Cambria Math" w:cs="Times New Roman"/>
                  <w:sz w:val="28"/>
                  <w:szCs w:val="28"/>
                  <w:lang w:val="ru-RU"/>
                </w:rPr>
                <m:t>,</m:t>
              </m:r>
            </m:e>
          </m:func>
        </m:oMath>
      </m:oMathPara>
    </w:p>
    <w:p w14:paraId="1BA2EFD8" w14:textId="4A14223D" w:rsidR="0057495D" w:rsidRPr="009D34FF" w:rsidRDefault="00A36465" w:rsidP="001E6C19">
      <w:pPr>
        <w:spacing w:after="0" w:line="240" w:lineRule="auto"/>
        <w:jc w:val="both"/>
        <w:rPr>
          <w:rFonts w:ascii="Times New Roman" w:hAnsi="Times New Roman" w:cs="Times New Roman"/>
          <w:sz w:val="28"/>
          <w:szCs w:val="28"/>
          <w:lang w:val="ru-RU"/>
        </w:rPr>
      </w:pPr>
      <w:r w:rsidRPr="00A36465">
        <w:rPr>
          <w:rFonts w:ascii="Times New Roman" w:hAnsi="Times New Roman" w:cs="Times New Roman"/>
          <w:sz w:val="28"/>
          <w:szCs w:val="28"/>
          <w:lang w:val="ru-RU"/>
        </w:rPr>
        <w:t>учитывающей текущую оценку состояния узла и эксплуатационные приоритеты системы. Такой набор ограничений позволяет формализовать механизм адаптивного распределения нагрузки с учётом состояния узлов, обеспечивая баланс между устойчивостью, плавностью управления и эффективным использованием ресурсов в системах на платформе 1С.</w:t>
      </w:r>
    </w:p>
    <w:p w14:paraId="7A799DF1" w14:textId="4FBC51A7" w:rsidR="0057495D" w:rsidRPr="0057495D" w:rsidRDefault="0057495D" w:rsidP="001E6C19">
      <w:pPr>
        <w:spacing w:after="0" w:line="240" w:lineRule="auto"/>
        <w:ind w:firstLine="720"/>
        <w:jc w:val="both"/>
        <w:rPr>
          <w:rFonts w:ascii="Times New Roman" w:hAnsi="Times New Roman" w:cs="Times New Roman"/>
          <w:sz w:val="28"/>
          <w:szCs w:val="28"/>
          <w:lang w:val="ru-RU"/>
        </w:rPr>
      </w:pPr>
      <w:r w:rsidRPr="0057495D">
        <w:rPr>
          <w:rFonts w:ascii="Times New Roman" w:hAnsi="Times New Roman" w:cs="Times New Roman"/>
          <w:sz w:val="28"/>
          <w:szCs w:val="28"/>
          <w:lang w:val="ru-RU"/>
        </w:rPr>
        <w:t>Особенностью предлагаемого подхода является его ориентированность на прикладную эксплуатацию систем на платформе 1С. Используемые показатели состояния формируются на основе метрик, доступных в стандартной инфраструктуре, и не требуют внедрения сложных внешних компонентов. Управление нагрузкой осуществляется как надстройка над существующими механизмами распределения, что упрощает интеграцию подхода в действующие системы.</w:t>
      </w:r>
    </w:p>
    <w:p w14:paraId="5D8BF6A6" w14:textId="322EFD68" w:rsidR="0057495D" w:rsidRPr="0057495D" w:rsidRDefault="0057495D" w:rsidP="001E6C19">
      <w:pPr>
        <w:spacing w:after="0" w:line="240" w:lineRule="auto"/>
        <w:ind w:firstLine="720"/>
        <w:jc w:val="both"/>
        <w:rPr>
          <w:rFonts w:ascii="Times New Roman" w:hAnsi="Times New Roman" w:cs="Times New Roman"/>
          <w:sz w:val="28"/>
          <w:szCs w:val="28"/>
          <w:lang w:val="ru-RU"/>
        </w:rPr>
      </w:pPr>
      <w:r w:rsidRPr="0057495D">
        <w:rPr>
          <w:rFonts w:ascii="Times New Roman" w:hAnsi="Times New Roman" w:cs="Times New Roman"/>
          <w:sz w:val="28"/>
          <w:szCs w:val="28"/>
          <w:lang w:val="ru-RU"/>
        </w:rPr>
        <w:t>Применение интегральной оценки состояния узлов в контуре управления нагрузкой позволяет повысить устойчивость работы системы в условиях переменной и пиково возрастающей нагрузки. Вместо реагирования на уже возникшие отказные ситуации система получает возможность учитывать признаки деградации на ранних стадиях и адаптировать распределение нагрузки до перехода узлов в критическое состояние. Это особенно важно для систем 1С, где деградация часто проявляется постепенно и связана с накоплением внутренних очередей и задержек.</w:t>
      </w:r>
    </w:p>
    <w:p w14:paraId="66129083" w14:textId="147045B5" w:rsidR="0057495D" w:rsidRPr="0057495D" w:rsidRDefault="0057495D" w:rsidP="001E6C19">
      <w:pPr>
        <w:spacing w:after="0" w:line="240" w:lineRule="auto"/>
        <w:ind w:firstLine="720"/>
        <w:jc w:val="both"/>
        <w:rPr>
          <w:rFonts w:ascii="Times New Roman" w:hAnsi="Times New Roman" w:cs="Times New Roman"/>
          <w:sz w:val="28"/>
          <w:szCs w:val="28"/>
          <w:lang w:val="ru-RU"/>
        </w:rPr>
      </w:pPr>
      <w:r w:rsidRPr="0057495D">
        <w:rPr>
          <w:rFonts w:ascii="Times New Roman" w:hAnsi="Times New Roman" w:cs="Times New Roman"/>
          <w:sz w:val="28"/>
          <w:szCs w:val="28"/>
          <w:lang w:val="ru-RU"/>
        </w:rPr>
        <w:t>Дополнительно рассматриваемый подход может быть использован в демонстрационных и учебных средах, где требуется моделирование принципов работы распределённых систем на ограниченной инфраструктуре. Управление нагрузкой с учётом состояния узлов позволяет наглядно показать связь между диагностикой, устойчивостью и принятием управляющих решений, не прибегая к сложным математическим моделям.</w:t>
      </w:r>
    </w:p>
    <w:p w14:paraId="50D15337" w14:textId="2A19D18B" w:rsidR="009A4794" w:rsidRDefault="0057495D" w:rsidP="001E6C19">
      <w:pPr>
        <w:spacing w:after="0" w:line="240" w:lineRule="auto"/>
        <w:ind w:firstLine="720"/>
        <w:jc w:val="both"/>
        <w:rPr>
          <w:rFonts w:ascii="Times New Roman" w:hAnsi="Times New Roman" w:cs="Times New Roman"/>
          <w:sz w:val="28"/>
          <w:szCs w:val="28"/>
          <w:lang w:val="ru-RU"/>
        </w:rPr>
      </w:pPr>
      <w:r w:rsidRPr="0057495D">
        <w:rPr>
          <w:rFonts w:ascii="Times New Roman" w:hAnsi="Times New Roman" w:cs="Times New Roman"/>
          <w:sz w:val="28"/>
          <w:szCs w:val="28"/>
          <w:lang w:val="ru-RU"/>
        </w:rPr>
        <w:t>Таким образом, использование интегральной оценки состояния узлов в задачах управления распределением нагрузки формирует логическое продолжение диагностического подхода и позволяет перейти от наблюдения состояния системы к активному управлению её устойчивостью. Предложенный метод обеспечивает практико-ориентированное и адаптивное распределение нагрузки в распределённых системах на платформе 1С и может рассматриваться как эффективный элемент прикладной инфраструктуры при эксплуатации в условиях переменной нагрузки.</w:t>
      </w:r>
    </w:p>
    <w:p w14:paraId="26FC8B20" w14:textId="77777777" w:rsidR="009A4794" w:rsidRPr="00A9689C" w:rsidRDefault="009A4794" w:rsidP="009D34FF">
      <w:pPr>
        <w:spacing w:after="158" w:line="240" w:lineRule="auto"/>
        <w:ind w:firstLine="720"/>
        <w:jc w:val="both"/>
        <w:rPr>
          <w:rFonts w:ascii="Times New Roman" w:hAnsi="Times New Roman" w:cs="Times New Roman"/>
          <w:sz w:val="28"/>
          <w:szCs w:val="28"/>
          <w:lang w:val="ru-RU"/>
        </w:rPr>
      </w:pPr>
    </w:p>
    <w:p w14:paraId="145C76EF" w14:textId="77777777" w:rsidR="0046315A" w:rsidRPr="00A9689C" w:rsidRDefault="0046315A" w:rsidP="009D34FF">
      <w:pPr>
        <w:spacing w:after="158" w:line="240" w:lineRule="auto"/>
        <w:jc w:val="both"/>
        <w:rPr>
          <w:rFonts w:ascii="Times New Roman" w:hAnsi="Times New Roman" w:cs="Times New Roman"/>
          <w:sz w:val="28"/>
          <w:szCs w:val="28"/>
          <w:lang w:val="ru-RU"/>
        </w:rPr>
      </w:pPr>
    </w:p>
    <w:p w14:paraId="3A4B6047" w14:textId="77777777" w:rsidR="00515C29" w:rsidRPr="00EF2165" w:rsidRDefault="00515C29" w:rsidP="009D34FF">
      <w:pPr>
        <w:spacing w:after="158" w:line="240" w:lineRule="auto"/>
        <w:ind w:firstLine="720"/>
        <w:jc w:val="both"/>
        <w:rPr>
          <w:rFonts w:ascii="Times New Roman" w:hAnsi="Times New Roman" w:cs="Times New Roman"/>
          <w:b/>
          <w:bCs/>
          <w:sz w:val="28"/>
          <w:szCs w:val="28"/>
          <w:lang w:val="ru-RU"/>
        </w:rPr>
      </w:pPr>
      <w:r w:rsidRPr="00EF2165">
        <w:rPr>
          <w:rFonts w:ascii="Times New Roman" w:hAnsi="Times New Roman" w:cs="Times New Roman"/>
          <w:b/>
          <w:bCs/>
          <w:sz w:val="28"/>
          <w:szCs w:val="28"/>
          <w:lang w:val="ru-RU"/>
        </w:rPr>
        <w:lastRenderedPageBreak/>
        <w:t>Литература</w:t>
      </w:r>
    </w:p>
    <w:p w14:paraId="48732778" w14:textId="1FE90CC7" w:rsidR="005B0275" w:rsidRDefault="00956584" w:rsidP="009D34FF">
      <w:pPr>
        <w:pStyle w:val="a7"/>
        <w:numPr>
          <w:ilvl w:val="0"/>
          <w:numId w:val="2"/>
        </w:numPr>
        <w:spacing w:line="240" w:lineRule="auto"/>
        <w:jc w:val="both"/>
        <w:rPr>
          <w:rFonts w:ascii="Times New Roman" w:hAnsi="Times New Roman" w:cs="Times New Roman"/>
          <w:sz w:val="28"/>
          <w:szCs w:val="28"/>
          <w:lang w:val="ru-RU"/>
        </w:rPr>
      </w:pPr>
      <w:bookmarkStart w:id="1" w:name="_Hlk216876331"/>
      <w:r w:rsidRPr="00956584">
        <w:rPr>
          <w:rFonts w:ascii="Times New Roman" w:hAnsi="Times New Roman" w:cs="Times New Roman"/>
          <w:sz w:val="28"/>
          <w:szCs w:val="28"/>
          <w:lang w:val="ru-RU"/>
        </w:rPr>
        <w:t>Сухоплюев Д.И., Назаров А.Н. Мониторинг отказоустойчивости в распределенных системах //</w:t>
      </w:r>
      <w:r w:rsidR="009D34FF">
        <w:rPr>
          <w:rFonts w:ascii="Times New Roman" w:hAnsi="Times New Roman" w:cs="Times New Roman"/>
          <w:sz w:val="28"/>
          <w:szCs w:val="28"/>
          <w:lang w:val="ru-RU"/>
        </w:rPr>
        <w:t xml:space="preserve"> </w:t>
      </w:r>
      <w:r w:rsidRPr="00956584">
        <w:rPr>
          <w:rFonts w:ascii="Times New Roman" w:hAnsi="Times New Roman" w:cs="Times New Roman"/>
          <w:sz w:val="28"/>
          <w:szCs w:val="28"/>
          <w:lang w:val="ru-RU"/>
        </w:rPr>
        <w:t>Computational nanotechnology</w:t>
      </w:r>
      <w:r w:rsidR="009D34FF">
        <w:rPr>
          <w:rFonts w:ascii="Times New Roman" w:hAnsi="Times New Roman" w:cs="Times New Roman"/>
          <w:sz w:val="28"/>
          <w:szCs w:val="28"/>
          <w:lang w:val="ru-RU"/>
        </w:rPr>
        <w:t xml:space="preserve">, </w:t>
      </w:r>
      <w:r w:rsidRPr="00956584">
        <w:rPr>
          <w:rFonts w:ascii="Times New Roman" w:hAnsi="Times New Roman" w:cs="Times New Roman"/>
          <w:sz w:val="28"/>
          <w:szCs w:val="28"/>
          <w:lang w:val="ru-RU"/>
        </w:rPr>
        <w:t xml:space="preserve">2024. </w:t>
      </w:r>
      <w:r w:rsidR="009D34FF" w:rsidRPr="00956584">
        <w:rPr>
          <w:rFonts w:ascii="Times New Roman" w:hAnsi="Times New Roman" w:cs="Times New Roman"/>
          <w:sz w:val="28"/>
          <w:szCs w:val="28"/>
          <w:lang w:val="ru-RU"/>
        </w:rPr>
        <w:t>—</w:t>
      </w:r>
      <w:r w:rsidRPr="00956584">
        <w:rPr>
          <w:rFonts w:ascii="Times New Roman" w:hAnsi="Times New Roman" w:cs="Times New Roman"/>
          <w:sz w:val="28"/>
          <w:szCs w:val="28"/>
          <w:lang w:val="ru-RU"/>
        </w:rPr>
        <w:t xml:space="preserve"> Т. 11. </w:t>
      </w:r>
      <w:r w:rsidR="009D34FF" w:rsidRPr="00956584">
        <w:rPr>
          <w:rFonts w:ascii="Times New Roman" w:hAnsi="Times New Roman" w:cs="Times New Roman"/>
          <w:sz w:val="28"/>
          <w:szCs w:val="28"/>
          <w:lang w:val="ru-RU"/>
        </w:rPr>
        <w:t>—</w:t>
      </w:r>
      <w:r w:rsidRPr="00956584">
        <w:rPr>
          <w:rFonts w:ascii="Times New Roman" w:hAnsi="Times New Roman" w:cs="Times New Roman"/>
          <w:sz w:val="28"/>
          <w:szCs w:val="28"/>
          <w:lang w:val="ru-RU"/>
        </w:rPr>
        <w:t xml:space="preserve"> №. 4. </w:t>
      </w:r>
      <w:r w:rsidR="009D34FF" w:rsidRPr="00956584">
        <w:rPr>
          <w:rFonts w:ascii="Times New Roman" w:hAnsi="Times New Roman" w:cs="Times New Roman"/>
          <w:sz w:val="28"/>
          <w:szCs w:val="28"/>
          <w:lang w:val="ru-RU"/>
        </w:rPr>
        <w:t>—</w:t>
      </w:r>
      <w:r w:rsidRPr="00956584">
        <w:rPr>
          <w:rFonts w:ascii="Times New Roman" w:hAnsi="Times New Roman" w:cs="Times New Roman"/>
          <w:sz w:val="28"/>
          <w:szCs w:val="28"/>
          <w:lang w:val="ru-RU"/>
        </w:rPr>
        <w:t xml:space="preserve"> С. 94</w:t>
      </w:r>
      <w:r w:rsidR="009D34FF">
        <w:rPr>
          <w:rFonts w:ascii="Times New Roman" w:hAnsi="Times New Roman" w:cs="Times New Roman"/>
          <w:sz w:val="28"/>
          <w:szCs w:val="28"/>
          <w:lang w:val="ru-RU"/>
        </w:rPr>
        <w:t xml:space="preserve"> – </w:t>
      </w:r>
      <w:r w:rsidRPr="00956584">
        <w:rPr>
          <w:rFonts w:ascii="Times New Roman" w:hAnsi="Times New Roman" w:cs="Times New Roman"/>
          <w:sz w:val="28"/>
          <w:szCs w:val="28"/>
          <w:lang w:val="ru-RU"/>
        </w:rPr>
        <w:t>106</w:t>
      </w:r>
      <w:r w:rsidR="008D532A" w:rsidRPr="008D532A">
        <w:rPr>
          <w:rFonts w:ascii="Times New Roman" w:hAnsi="Times New Roman" w:cs="Times New Roman"/>
          <w:sz w:val="28"/>
          <w:szCs w:val="28"/>
          <w:lang w:val="ru-RU"/>
        </w:rPr>
        <w:t>.</w:t>
      </w:r>
    </w:p>
    <w:p w14:paraId="37F142E5" w14:textId="37ABCA05" w:rsidR="008D532A" w:rsidRDefault="00956584" w:rsidP="009D34FF">
      <w:pPr>
        <w:pStyle w:val="a7"/>
        <w:numPr>
          <w:ilvl w:val="0"/>
          <w:numId w:val="2"/>
        </w:numPr>
        <w:spacing w:line="240" w:lineRule="auto"/>
        <w:jc w:val="both"/>
        <w:rPr>
          <w:rFonts w:ascii="Times New Roman" w:hAnsi="Times New Roman" w:cs="Times New Roman"/>
          <w:sz w:val="28"/>
          <w:szCs w:val="28"/>
          <w:lang w:val="ru-RU"/>
        </w:rPr>
      </w:pPr>
      <w:r w:rsidRPr="00956584">
        <w:rPr>
          <w:rFonts w:ascii="Times New Roman" w:hAnsi="Times New Roman" w:cs="Times New Roman"/>
          <w:sz w:val="28"/>
          <w:szCs w:val="28"/>
          <w:lang w:val="ru-RU"/>
        </w:rPr>
        <w:t>Бердалиев С.М. Общая модель мониторинга распределенных систем</w:t>
      </w:r>
      <w:r w:rsidR="009D34FF">
        <w:rPr>
          <w:rFonts w:ascii="Times New Roman" w:hAnsi="Times New Roman" w:cs="Times New Roman"/>
          <w:sz w:val="28"/>
          <w:szCs w:val="28"/>
          <w:lang w:val="ru-RU"/>
        </w:rPr>
        <w:t xml:space="preserve"> </w:t>
      </w:r>
      <w:r w:rsidRPr="00956584">
        <w:rPr>
          <w:rFonts w:ascii="Times New Roman" w:hAnsi="Times New Roman" w:cs="Times New Roman"/>
          <w:sz w:val="28"/>
          <w:szCs w:val="28"/>
          <w:lang w:val="ru-RU"/>
        </w:rPr>
        <w:t>// Молодой ученый</w:t>
      </w:r>
      <w:r w:rsidR="009D34FF">
        <w:rPr>
          <w:rFonts w:ascii="Times New Roman" w:hAnsi="Times New Roman" w:cs="Times New Roman"/>
          <w:sz w:val="28"/>
          <w:szCs w:val="28"/>
          <w:lang w:val="ru-RU"/>
        </w:rPr>
        <w:t xml:space="preserve">, </w:t>
      </w:r>
      <w:r w:rsidRPr="00956584">
        <w:rPr>
          <w:rFonts w:ascii="Times New Roman" w:hAnsi="Times New Roman" w:cs="Times New Roman"/>
          <w:sz w:val="28"/>
          <w:szCs w:val="28"/>
          <w:lang w:val="ru-RU"/>
        </w:rPr>
        <w:t>2022. — № 21 (416). — С. 177</w:t>
      </w:r>
      <w:r w:rsidR="009D34FF">
        <w:rPr>
          <w:rFonts w:ascii="Times New Roman" w:hAnsi="Times New Roman" w:cs="Times New Roman"/>
          <w:sz w:val="28"/>
          <w:szCs w:val="28"/>
          <w:lang w:val="ru-RU"/>
        </w:rPr>
        <w:t xml:space="preserve"> – </w:t>
      </w:r>
      <w:r w:rsidRPr="00956584">
        <w:rPr>
          <w:rFonts w:ascii="Times New Roman" w:hAnsi="Times New Roman" w:cs="Times New Roman"/>
          <w:sz w:val="28"/>
          <w:szCs w:val="28"/>
          <w:lang w:val="ru-RU"/>
        </w:rPr>
        <w:t xml:space="preserve">179. </w:t>
      </w:r>
      <w:bookmarkEnd w:id="1"/>
    </w:p>
    <w:p w14:paraId="4A288171" w14:textId="7994F5A5" w:rsidR="008D532A" w:rsidRPr="00AC7FDB" w:rsidRDefault="00832169" w:rsidP="009D34FF">
      <w:pPr>
        <w:pStyle w:val="a7"/>
        <w:numPr>
          <w:ilvl w:val="0"/>
          <w:numId w:val="2"/>
        </w:numPr>
        <w:spacing w:line="240" w:lineRule="auto"/>
        <w:jc w:val="both"/>
        <w:rPr>
          <w:rFonts w:ascii="Times New Roman" w:hAnsi="Times New Roman" w:cs="Times New Roman"/>
          <w:sz w:val="28"/>
          <w:szCs w:val="28"/>
        </w:rPr>
      </w:pPr>
      <w:bookmarkStart w:id="2" w:name="_Hlk216876365"/>
      <w:r w:rsidRPr="00832169">
        <w:rPr>
          <w:rFonts w:ascii="Times New Roman" w:hAnsi="Times New Roman" w:cs="Times New Roman"/>
          <w:sz w:val="28"/>
          <w:szCs w:val="28"/>
        </w:rPr>
        <w:t>Albalawi N.S. Dynamic scheduling strategies for cloud-based load balancing in parallel and distributed systems //</w:t>
      </w:r>
      <w:r w:rsidR="00EA0A05" w:rsidRPr="001E6C19">
        <w:rPr>
          <w:rFonts w:ascii="Times New Roman" w:hAnsi="Times New Roman" w:cs="Times New Roman"/>
          <w:sz w:val="28"/>
          <w:szCs w:val="28"/>
        </w:rPr>
        <w:t xml:space="preserve"> </w:t>
      </w:r>
      <w:r w:rsidRPr="00832169">
        <w:rPr>
          <w:rFonts w:ascii="Times New Roman" w:hAnsi="Times New Roman" w:cs="Times New Roman"/>
          <w:sz w:val="28"/>
          <w:szCs w:val="28"/>
        </w:rPr>
        <w:t>Journal of Cloud Computing</w:t>
      </w:r>
      <w:r w:rsidR="009D34FF" w:rsidRPr="001E6C19">
        <w:rPr>
          <w:rFonts w:ascii="Times New Roman" w:hAnsi="Times New Roman" w:cs="Times New Roman"/>
          <w:sz w:val="28"/>
          <w:szCs w:val="28"/>
        </w:rPr>
        <w:t xml:space="preserve">, </w:t>
      </w:r>
      <w:r w:rsidRPr="00832169">
        <w:rPr>
          <w:rFonts w:ascii="Times New Roman" w:hAnsi="Times New Roman" w:cs="Times New Roman"/>
          <w:sz w:val="28"/>
          <w:szCs w:val="28"/>
        </w:rPr>
        <w:t xml:space="preserve">2025. </w:t>
      </w:r>
      <w:r w:rsidR="009D34FF" w:rsidRPr="001E6C19">
        <w:rPr>
          <w:rFonts w:ascii="Times New Roman" w:hAnsi="Times New Roman" w:cs="Times New Roman"/>
          <w:sz w:val="28"/>
          <w:szCs w:val="28"/>
        </w:rPr>
        <w:t>—</w:t>
      </w:r>
      <w:r w:rsidRPr="00832169">
        <w:rPr>
          <w:rFonts w:ascii="Times New Roman" w:hAnsi="Times New Roman" w:cs="Times New Roman"/>
          <w:sz w:val="28"/>
          <w:szCs w:val="28"/>
        </w:rPr>
        <w:t xml:space="preserve"> Т. 14. </w:t>
      </w:r>
      <w:r w:rsidR="009D34FF" w:rsidRPr="001E6C19">
        <w:rPr>
          <w:rFonts w:ascii="Times New Roman" w:hAnsi="Times New Roman" w:cs="Times New Roman"/>
          <w:sz w:val="28"/>
          <w:szCs w:val="28"/>
        </w:rPr>
        <w:t>—</w:t>
      </w:r>
      <w:r w:rsidRPr="00832169">
        <w:rPr>
          <w:rFonts w:ascii="Times New Roman" w:hAnsi="Times New Roman" w:cs="Times New Roman"/>
          <w:sz w:val="28"/>
          <w:szCs w:val="28"/>
        </w:rPr>
        <w:t xml:space="preserve"> №. 1. </w:t>
      </w:r>
      <w:r w:rsidR="009D34FF" w:rsidRPr="001E6C19">
        <w:rPr>
          <w:rFonts w:ascii="Times New Roman" w:hAnsi="Times New Roman" w:cs="Times New Roman"/>
          <w:sz w:val="28"/>
          <w:szCs w:val="28"/>
        </w:rPr>
        <w:t>—</w:t>
      </w:r>
      <w:r w:rsidRPr="00832169">
        <w:rPr>
          <w:rFonts w:ascii="Times New Roman" w:hAnsi="Times New Roman" w:cs="Times New Roman"/>
          <w:sz w:val="28"/>
          <w:szCs w:val="28"/>
        </w:rPr>
        <w:t xml:space="preserve"> С. 33</w:t>
      </w:r>
      <w:bookmarkEnd w:id="2"/>
      <w:r w:rsidRPr="00832169">
        <w:rPr>
          <w:rFonts w:ascii="Times New Roman" w:hAnsi="Times New Roman" w:cs="Times New Roman"/>
          <w:sz w:val="28"/>
          <w:szCs w:val="28"/>
        </w:rPr>
        <w:t>.</w:t>
      </w:r>
    </w:p>
    <w:p w14:paraId="2A97E1FC" w14:textId="530148BE" w:rsidR="00AC7FDB" w:rsidRPr="00AC7FDB" w:rsidRDefault="00AC4EA0" w:rsidP="009D34FF">
      <w:pPr>
        <w:pStyle w:val="a7"/>
        <w:numPr>
          <w:ilvl w:val="0"/>
          <w:numId w:val="2"/>
        </w:numPr>
        <w:spacing w:line="240" w:lineRule="auto"/>
        <w:jc w:val="both"/>
        <w:rPr>
          <w:rFonts w:ascii="Times New Roman" w:hAnsi="Times New Roman" w:cs="Times New Roman"/>
          <w:sz w:val="28"/>
          <w:szCs w:val="28"/>
        </w:rPr>
      </w:pPr>
      <w:r w:rsidRPr="00AC4EA0">
        <w:rPr>
          <w:rFonts w:ascii="Times New Roman" w:hAnsi="Times New Roman" w:cs="Times New Roman"/>
          <w:sz w:val="28"/>
          <w:szCs w:val="28"/>
        </w:rPr>
        <w:t>Teng H., Jiang Z. Research on load balancing techniques based on numerical analysis in distributed systems //</w:t>
      </w:r>
      <w:r w:rsidR="009D34FF" w:rsidRPr="001E6C19">
        <w:rPr>
          <w:rFonts w:ascii="Times New Roman" w:hAnsi="Times New Roman" w:cs="Times New Roman"/>
          <w:sz w:val="28"/>
          <w:szCs w:val="28"/>
        </w:rPr>
        <w:t xml:space="preserve"> </w:t>
      </w:r>
      <w:r w:rsidRPr="00AC4EA0">
        <w:rPr>
          <w:rFonts w:ascii="Times New Roman" w:hAnsi="Times New Roman" w:cs="Times New Roman"/>
          <w:sz w:val="28"/>
          <w:szCs w:val="28"/>
        </w:rPr>
        <w:t>J. COMBIN. MATH. COMBIN. COMPUT.</w:t>
      </w:r>
      <w:r w:rsidR="009D34FF">
        <w:rPr>
          <w:rFonts w:ascii="Times New Roman" w:hAnsi="Times New Roman" w:cs="Times New Roman"/>
          <w:sz w:val="28"/>
          <w:szCs w:val="28"/>
          <w:lang w:val="ru-RU"/>
        </w:rPr>
        <w:t xml:space="preserve">, </w:t>
      </w:r>
      <w:r w:rsidRPr="00AC4EA0">
        <w:rPr>
          <w:rFonts w:ascii="Times New Roman" w:hAnsi="Times New Roman" w:cs="Times New Roman"/>
          <w:sz w:val="28"/>
          <w:szCs w:val="28"/>
        </w:rPr>
        <w:t xml:space="preserve">2025. </w:t>
      </w:r>
      <w:r w:rsidR="009D34FF" w:rsidRPr="00956584">
        <w:rPr>
          <w:rFonts w:ascii="Times New Roman" w:hAnsi="Times New Roman" w:cs="Times New Roman"/>
          <w:sz w:val="28"/>
          <w:szCs w:val="28"/>
          <w:lang w:val="ru-RU"/>
        </w:rPr>
        <w:t>—</w:t>
      </w:r>
      <w:r w:rsidRPr="00AC4EA0">
        <w:rPr>
          <w:rFonts w:ascii="Times New Roman" w:hAnsi="Times New Roman" w:cs="Times New Roman"/>
          <w:sz w:val="28"/>
          <w:szCs w:val="28"/>
        </w:rPr>
        <w:t xml:space="preserve"> Т. 127. </w:t>
      </w:r>
      <w:r w:rsidR="009D34FF" w:rsidRPr="00956584">
        <w:rPr>
          <w:rFonts w:ascii="Times New Roman" w:hAnsi="Times New Roman" w:cs="Times New Roman"/>
          <w:sz w:val="28"/>
          <w:szCs w:val="28"/>
          <w:lang w:val="ru-RU"/>
        </w:rPr>
        <w:t>—</w:t>
      </w:r>
      <w:r w:rsidRPr="00AC4EA0">
        <w:rPr>
          <w:rFonts w:ascii="Times New Roman" w:hAnsi="Times New Roman" w:cs="Times New Roman"/>
          <w:sz w:val="28"/>
          <w:szCs w:val="28"/>
        </w:rPr>
        <w:t xml:space="preserve"> С. 3659</w:t>
      </w:r>
      <w:r w:rsidR="009D34FF">
        <w:rPr>
          <w:rFonts w:ascii="Times New Roman" w:hAnsi="Times New Roman" w:cs="Times New Roman"/>
          <w:sz w:val="28"/>
          <w:szCs w:val="28"/>
          <w:lang w:val="ru-RU"/>
        </w:rPr>
        <w:t xml:space="preserve"> – </w:t>
      </w:r>
      <w:r w:rsidRPr="00AC4EA0">
        <w:rPr>
          <w:rFonts w:ascii="Times New Roman" w:hAnsi="Times New Roman" w:cs="Times New Roman"/>
          <w:sz w:val="28"/>
          <w:szCs w:val="28"/>
        </w:rPr>
        <w:t>3673</w:t>
      </w:r>
      <w:r w:rsidR="00AC7FDB" w:rsidRPr="00AC7FDB">
        <w:rPr>
          <w:rFonts w:ascii="Times New Roman" w:hAnsi="Times New Roman" w:cs="Times New Roman"/>
          <w:sz w:val="28"/>
          <w:szCs w:val="28"/>
        </w:rPr>
        <w:t>.</w:t>
      </w:r>
    </w:p>
    <w:p w14:paraId="43100886" w14:textId="1C3A5010" w:rsidR="00AC7FDB" w:rsidRPr="008D532A" w:rsidRDefault="003574C5" w:rsidP="009D34FF">
      <w:pPr>
        <w:pStyle w:val="a7"/>
        <w:numPr>
          <w:ilvl w:val="0"/>
          <w:numId w:val="2"/>
        </w:numPr>
        <w:spacing w:line="240" w:lineRule="auto"/>
        <w:jc w:val="both"/>
        <w:rPr>
          <w:rFonts w:ascii="Times New Roman" w:hAnsi="Times New Roman" w:cs="Times New Roman"/>
          <w:sz w:val="28"/>
          <w:szCs w:val="28"/>
        </w:rPr>
      </w:pPr>
      <w:r w:rsidRPr="003574C5">
        <w:rPr>
          <w:rFonts w:ascii="Times New Roman" w:hAnsi="Times New Roman" w:cs="Times New Roman"/>
          <w:sz w:val="28"/>
          <w:szCs w:val="28"/>
        </w:rPr>
        <w:t>Narsipuram M., Rai A., Tiwari A. A Comprehensive Study of Load Balancing Architectures in Cloud Computing //</w:t>
      </w:r>
      <w:r w:rsidR="009D34FF" w:rsidRPr="001E6C19">
        <w:rPr>
          <w:rFonts w:ascii="Times New Roman" w:hAnsi="Times New Roman" w:cs="Times New Roman"/>
          <w:sz w:val="28"/>
          <w:szCs w:val="28"/>
        </w:rPr>
        <w:t xml:space="preserve"> </w:t>
      </w:r>
      <w:r w:rsidRPr="003574C5">
        <w:rPr>
          <w:rFonts w:ascii="Times New Roman" w:hAnsi="Times New Roman" w:cs="Times New Roman"/>
          <w:sz w:val="28"/>
          <w:szCs w:val="28"/>
        </w:rPr>
        <w:t>Smart Internet of Things</w:t>
      </w:r>
      <w:r w:rsidR="009D34FF" w:rsidRPr="001E6C19">
        <w:rPr>
          <w:rFonts w:ascii="Times New Roman" w:hAnsi="Times New Roman" w:cs="Times New Roman"/>
          <w:sz w:val="28"/>
          <w:szCs w:val="28"/>
        </w:rPr>
        <w:t xml:space="preserve">, </w:t>
      </w:r>
      <w:r w:rsidRPr="003574C5">
        <w:rPr>
          <w:rFonts w:ascii="Times New Roman" w:hAnsi="Times New Roman" w:cs="Times New Roman"/>
          <w:sz w:val="28"/>
          <w:szCs w:val="28"/>
        </w:rPr>
        <w:t xml:space="preserve">2024. </w:t>
      </w:r>
      <w:r w:rsidR="009D34FF" w:rsidRPr="001E6C19">
        <w:rPr>
          <w:rFonts w:ascii="Times New Roman" w:hAnsi="Times New Roman" w:cs="Times New Roman"/>
          <w:sz w:val="28"/>
          <w:szCs w:val="28"/>
        </w:rPr>
        <w:t>—</w:t>
      </w:r>
      <w:r w:rsidRPr="003574C5">
        <w:rPr>
          <w:rFonts w:ascii="Times New Roman" w:hAnsi="Times New Roman" w:cs="Times New Roman"/>
          <w:sz w:val="28"/>
          <w:szCs w:val="28"/>
        </w:rPr>
        <w:t xml:space="preserve"> Т. 1. </w:t>
      </w:r>
      <w:r w:rsidR="009D34FF" w:rsidRPr="001E6C19">
        <w:rPr>
          <w:rFonts w:ascii="Times New Roman" w:hAnsi="Times New Roman" w:cs="Times New Roman"/>
          <w:sz w:val="28"/>
          <w:szCs w:val="28"/>
        </w:rPr>
        <w:t>—</w:t>
      </w:r>
      <w:r w:rsidRPr="003574C5">
        <w:rPr>
          <w:rFonts w:ascii="Times New Roman" w:hAnsi="Times New Roman" w:cs="Times New Roman"/>
          <w:sz w:val="28"/>
          <w:szCs w:val="28"/>
        </w:rPr>
        <w:t xml:space="preserve"> №. 2. </w:t>
      </w:r>
      <w:r w:rsidR="009D34FF" w:rsidRPr="00956584">
        <w:rPr>
          <w:rFonts w:ascii="Times New Roman" w:hAnsi="Times New Roman" w:cs="Times New Roman"/>
          <w:sz w:val="28"/>
          <w:szCs w:val="28"/>
          <w:lang w:val="ru-RU"/>
        </w:rPr>
        <w:t>—</w:t>
      </w:r>
      <w:r w:rsidRPr="003574C5">
        <w:rPr>
          <w:rFonts w:ascii="Times New Roman" w:hAnsi="Times New Roman" w:cs="Times New Roman"/>
          <w:sz w:val="28"/>
          <w:szCs w:val="28"/>
        </w:rPr>
        <w:t xml:space="preserve"> С. 115</w:t>
      </w:r>
      <w:r w:rsidR="009D34FF">
        <w:rPr>
          <w:rFonts w:ascii="Times New Roman" w:hAnsi="Times New Roman" w:cs="Times New Roman"/>
          <w:sz w:val="28"/>
          <w:szCs w:val="28"/>
          <w:lang w:val="ru-RU"/>
        </w:rPr>
        <w:t xml:space="preserve"> – </w:t>
      </w:r>
      <w:r w:rsidRPr="003574C5">
        <w:rPr>
          <w:rFonts w:ascii="Times New Roman" w:hAnsi="Times New Roman" w:cs="Times New Roman"/>
          <w:sz w:val="28"/>
          <w:szCs w:val="28"/>
        </w:rPr>
        <w:t>127.</w:t>
      </w:r>
    </w:p>
    <w:sectPr w:rsidR="00AC7FDB" w:rsidRPr="008D532A" w:rsidSect="006D672C">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34316"/>
    <w:multiLevelType w:val="hybridMultilevel"/>
    <w:tmpl w:val="B700F482"/>
    <w:lvl w:ilvl="0" w:tplc="8012C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460C41"/>
    <w:multiLevelType w:val="hybridMultilevel"/>
    <w:tmpl w:val="3BD6F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50"/>
    <w:rsid w:val="00013F1C"/>
    <w:rsid w:val="000149CB"/>
    <w:rsid w:val="0017480C"/>
    <w:rsid w:val="001B5A15"/>
    <w:rsid w:val="001D038E"/>
    <w:rsid w:val="001E4556"/>
    <w:rsid w:val="001E6C19"/>
    <w:rsid w:val="002731FA"/>
    <w:rsid w:val="002A3CCF"/>
    <w:rsid w:val="002F4E2E"/>
    <w:rsid w:val="002F50B0"/>
    <w:rsid w:val="003574C5"/>
    <w:rsid w:val="00393715"/>
    <w:rsid w:val="003A6351"/>
    <w:rsid w:val="003E6464"/>
    <w:rsid w:val="00446671"/>
    <w:rsid w:val="00461140"/>
    <w:rsid w:val="0046315A"/>
    <w:rsid w:val="00483928"/>
    <w:rsid w:val="00487EB2"/>
    <w:rsid w:val="00502CD8"/>
    <w:rsid w:val="00515C29"/>
    <w:rsid w:val="0057495D"/>
    <w:rsid w:val="005855CD"/>
    <w:rsid w:val="00586CE9"/>
    <w:rsid w:val="005A56E2"/>
    <w:rsid w:val="005B0275"/>
    <w:rsid w:val="005C4BAD"/>
    <w:rsid w:val="006D672C"/>
    <w:rsid w:val="00703574"/>
    <w:rsid w:val="00736A90"/>
    <w:rsid w:val="007D515C"/>
    <w:rsid w:val="007F713F"/>
    <w:rsid w:val="008060F1"/>
    <w:rsid w:val="00832169"/>
    <w:rsid w:val="00846C3A"/>
    <w:rsid w:val="00876770"/>
    <w:rsid w:val="00890A28"/>
    <w:rsid w:val="008D532A"/>
    <w:rsid w:val="008E7FB0"/>
    <w:rsid w:val="0090214E"/>
    <w:rsid w:val="009204DC"/>
    <w:rsid w:val="00932D68"/>
    <w:rsid w:val="00956584"/>
    <w:rsid w:val="00964CAB"/>
    <w:rsid w:val="00993350"/>
    <w:rsid w:val="009A4794"/>
    <w:rsid w:val="009D34FF"/>
    <w:rsid w:val="00A346EF"/>
    <w:rsid w:val="00A36465"/>
    <w:rsid w:val="00A9689C"/>
    <w:rsid w:val="00AC4EA0"/>
    <w:rsid w:val="00AC7FDB"/>
    <w:rsid w:val="00BC08B6"/>
    <w:rsid w:val="00C616E2"/>
    <w:rsid w:val="00CA6C26"/>
    <w:rsid w:val="00D73B4F"/>
    <w:rsid w:val="00D74450"/>
    <w:rsid w:val="00DA3B24"/>
    <w:rsid w:val="00E64C0C"/>
    <w:rsid w:val="00EA0A05"/>
    <w:rsid w:val="00EC7E9B"/>
    <w:rsid w:val="00EE627D"/>
    <w:rsid w:val="00EF2165"/>
    <w:rsid w:val="00F14442"/>
    <w:rsid w:val="00F74DD8"/>
    <w:rsid w:val="00F74DE0"/>
    <w:rsid w:val="00FD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87EC"/>
  <w15:chartTrackingRefBased/>
  <w15:docId w15:val="{51C6A0ED-47D4-A44A-AE0C-B7F1D433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13F"/>
  </w:style>
  <w:style w:type="paragraph" w:styleId="1">
    <w:name w:val="heading 1"/>
    <w:basedOn w:val="a"/>
    <w:next w:val="a"/>
    <w:link w:val="10"/>
    <w:uiPriority w:val="9"/>
    <w:qFormat/>
    <w:rsid w:val="00993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3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33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33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33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33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33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33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33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3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33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33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33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33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33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3350"/>
    <w:rPr>
      <w:rFonts w:eastAsiaTheme="majorEastAsia" w:cstheme="majorBidi"/>
      <w:color w:val="595959" w:themeColor="text1" w:themeTint="A6"/>
    </w:rPr>
  </w:style>
  <w:style w:type="character" w:customStyle="1" w:styleId="80">
    <w:name w:val="Заголовок 8 Знак"/>
    <w:basedOn w:val="a0"/>
    <w:link w:val="8"/>
    <w:uiPriority w:val="9"/>
    <w:semiHidden/>
    <w:rsid w:val="009933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3350"/>
    <w:rPr>
      <w:rFonts w:eastAsiaTheme="majorEastAsia" w:cstheme="majorBidi"/>
      <w:color w:val="272727" w:themeColor="text1" w:themeTint="D8"/>
    </w:rPr>
  </w:style>
  <w:style w:type="paragraph" w:styleId="a3">
    <w:name w:val="Title"/>
    <w:basedOn w:val="a"/>
    <w:next w:val="a"/>
    <w:link w:val="a4"/>
    <w:uiPriority w:val="10"/>
    <w:qFormat/>
    <w:rsid w:val="00993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3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3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33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3350"/>
    <w:pPr>
      <w:spacing w:before="160"/>
      <w:jc w:val="center"/>
    </w:pPr>
    <w:rPr>
      <w:i/>
      <w:iCs/>
      <w:color w:val="404040" w:themeColor="text1" w:themeTint="BF"/>
    </w:rPr>
  </w:style>
  <w:style w:type="character" w:customStyle="1" w:styleId="22">
    <w:name w:val="Цитата 2 Знак"/>
    <w:basedOn w:val="a0"/>
    <w:link w:val="21"/>
    <w:uiPriority w:val="29"/>
    <w:rsid w:val="00993350"/>
    <w:rPr>
      <w:i/>
      <w:iCs/>
      <w:color w:val="404040" w:themeColor="text1" w:themeTint="BF"/>
    </w:rPr>
  </w:style>
  <w:style w:type="paragraph" w:styleId="a7">
    <w:name w:val="List Paragraph"/>
    <w:basedOn w:val="a"/>
    <w:uiPriority w:val="34"/>
    <w:qFormat/>
    <w:rsid w:val="00993350"/>
    <w:pPr>
      <w:ind w:left="720"/>
      <w:contextualSpacing/>
    </w:pPr>
  </w:style>
  <w:style w:type="character" w:styleId="a8">
    <w:name w:val="Intense Emphasis"/>
    <w:basedOn w:val="a0"/>
    <w:uiPriority w:val="21"/>
    <w:qFormat/>
    <w:rsid w:val="00993350"/>
    <w:rPr>
      <w:i/>
      <w:iCs/>
      <w:color w:val="0F4761" w:themeColor="accent1" w:themeShade="BF"/>
    </w:rPr>
  </w:style>
  <w:style w:type="paragraph" w:styleId="a9">
    <w:name w:val="Intense Quote"/>
    <w:basedOn w:val="a"/>
    <w:next w:val="a"/>
    <w:link w:val="aa"/>
    <w:uiPriority w:val="30"/>
    <w:qFormat/>
    <w:rsid w:val="00993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93350"/>
    <w:rPr>
      <w:i/>
      <w:iCs/>
      <w:color w:val="0F4761" w:themeColor="accent1" w:themeShade="BF"/>
    </w:rPr>
  </w:style>
  <w:style w:type="character" w:styleId="ab">
    <w:name w:val="Intense Reference"/>
    <w:basedOn w:val="a0"/>
    <w:uiPriority w:val="32"/>
    <w:qFormat/>
    <w:rsid w:val="00993350"/>
    <w:rPr>
      <w:b/>
      <w:bCs/>
      <w:smallCaps/>
      <w:color w:val="0F4761" w:themeColor="accent1" w:themeShade="BF"/>
      <w:spacing w:val="5"/>
    </w:rPr>
  </w:style>
  <w:style w:type="character" w:styleId="ac">
    <w:name w:val="Hyperlink"/>
    <w:basedOn w:val="a0"/>
    <w:uiPriority w:val="99"/>
    <w:unhideWhenUsed/>
    <w:rsid w:val="007F713F"/>
    <w:rPr>
      <w:color w:val="467886" w:themeColor="hyperlink"/>
      <w:u w:val="single"/>
    </w:rPr>
  </w:style>
  <w:style w:type="character" w:styleId="ad">
    <w:name w:val="FollowedHyperlink"/>
    <w:basedOn w:val="a0"/>
    <w:uiPriority w:val="99"/>
    <w:semiHidden/>
    <w:unhideWhenUsed/>
    <w:rsid w:val="002F50B0"/>
    <w:rPr>
      <w:color w:val="96607D" w:themeColor="followedHyperlink"/>
      <w:u w:val="single"/>
    </w:rPr>
  </w:style>
  <w:style w:type="character" w:customStyle="1" w:styleId="UnresolvedMention1">
    <w:name w:val="Unresolved Mention1"/>
    <w:basedOn w:val="a0"/>
    <w:uiPriority w:val="99"/>
    <w:semiHidden/>
    <w:unhideWhenUsed/>
    <w:rsid w:val="002F50B0"/>
    <w:rPr>
      <w:color w:val="605E5C"/>
      <w:shd w:val="clear" w:color="auto" w:fill="E1DFDD"/>
    </w:rPr>
  </w:style>
  <w:style w:type="paragraph" w:customStyle="1" w:styleId="p1">
    <w:name w:val="p1"/>
    <w:basedOn w:val="a"/>
    <w:rsid w:val="008060F1"/>
    <w:pPr>
      <w:spacing w:after="0" w:line="240" w:lineRule="auto"/>
    </w:pPr>
    <w:rPr>
      <w:rFonts w:ascii="Times New Roman" w:eastAsia="Times New Roman" w:hAnsi="Times New Roman" w:cs="Times New Roman"/>
      <w:color w:val="000000"/>
      <w:kern w:val="0"/>
      <w:sz w:val="18"/>
      <w:szCs w:val="18"/>
      <w14:ligatures w14:val="none"/>
    </w:rPr>
  </w:style>
  <w:style w:type="paragraph" w:customStyle="1" w:styleId="p2">
    <w:name w:val="p2"/>
    <w:basedOn w:val="a"/>
    <w:rsid w:val="008060F1"/>
    <w:pPr>
      <w:spacing w:after="0" w:line="240" w:lineRule="auto"/>
    </w:pPr>
    <w:rPr>
      <w:rFonts w:ascii="Arial" w:eastAsia="Times New Roman" w:hAnsi="Arial" w:cs="Arial"/>
      <w:color w:val="000000"/>
      <w:kern w:val="0"/>
      <w:sz w:val="18"/>
      <w:szCs w:val="18"/>
      <w14:ligatures w14:val="none"/>
    </w:rPr>
  </w:style>
  <w:style w:type="character" w:styleId="ae">
    <w:name w:val="Placeholder Text"/>
    <w:basedOn w:val="a0"/>
    <w:uiPriority w:val="99"/>
    <w:semiHidden/>
    <w:rsid w:val="009A4794"/>
    <w:rPr>
      <w:color w:val="666666"/>
    </w:rPr>
  </w:style>
  <w:style w:type="paragraph" w:styleId="af">
    <w:name w:val="Revision"/>
    <w:hidden/>
    <w:uiPriority w:val="99"/>
    <w:semiHidden/>
    <w:rsid w:val="00C616E2"/>
    <w:pPr>
      <w:spacing w:after="0" w:line="240" w:lineRule="auto"/>
    </w:pPr>
  </w:style>
  <w:style w:type="paragraph" w:styleId="af0">
    <w:name w:val="Balloon Text"/>
    <w:basedOn w:val="a"/>
    <w:link w:val="af1"/>
    <w:uiPriority w:val="99"/>
    <w:semiHidden/>
    <w:unhideWhenUsed/>
    <w:rsid w:val="001E6C1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E6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1478</Words>
  <Characters>8425</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Elliot</dc:creator>
  <cp:keywords/>
  <dc:description/>
  <cp:lastModifiedBy>Игнатченко Эльвира Валериевна</cp:lastModifiedBy>
  <cp:revision>28</cp:revision>
  <dcterms:created xsi:type="dcterms:W3CDTF">2025-12-16T16:54:00Z</dcterms:created>
  <dcterms:modified xsi:type="dcterms:W3CDTF">2026-01-30T06:41:00Z</dcterms:modified>
</cp:coreProperties>
</file>